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2578"/>
        <w:gridCol w:w="6484"/>
      </w:tblGrid>
      <w:tr w:rsidR="00CF2B8C" w:rsidRPr="00344DD0" w14:paraId="0C77E8E9" w14:textId="77777777" w:rsidTr="00CF2B8C">
        <w:trPr>
          <w:trHeight w:val="354"/>
        </w:trPr>
        <w:tc>
          <w:tcPr>
            <w:tcW w:w="2578" w:type="dxa"/>
            <w:shd w:val="clear" w:color="auto" w:fill="auto"/>
          </w:tcPr>
          <w:p w14:paraId="1CA47F87" w14:textId="77777777" w:rsidR="00CF2B8C" w:rsidRPr="00344DD0" w:rsidRDefault="00CF2B8C" w:rsidP="007E77F4">
            <w:pPr>
              <w:spacing w:after="0"/>
              <w:rPr>
                <w:rFonts w:ascii="Arial" w:hAnsi="Arial" w:cs="Arial"/>
                <w:b/>
                <w:bCs/>
              </w:rPr>
            </w:pPr>
            <w:r w:rsidRPr="00D23C71">
              <w:rPr>
                <w:rFonts w:ascii="Arial" w:hAnsi="Arial" w:cs="Arial"/>
                <w:b/>
              </w:rPr>
              <w:t>METIER :</w:t>
            </w:r>
          </w:p>
        </w:tc>
        <w:tc>
          <w:tcPr>
            <w:tcW w:w="6484" w:type="dxa"/>
            <w:shd w:val="clear" w:color="auto" w:fill="auto"/>
          </w:tcPr>
          <w:p w14:paraId="6DBD266C" w14:textId="12446B62" w:rsidR="00CF2B8C" w:rsidRPr="00344DD0" w:rsidRDefault="00CF2B8C" w:rsidP="007E77F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191CE0">
              <w:rPr>
                <w:rFonts w:ascii="Arial" w:hAnsi="Arial" w:cs="Arial"/>
              </w:rPr>
              <w:t>Infirmi</w:t>
            </w:r>
            <w:r>
              <w:rPr>
                <w:rFonts w:ascii="Arial" w:hAnsi="Arial" w:cs="Arial"/>
              </w:rPr>
              <w:t xml:space="preserve">er(ère) en psychiatrie - Pavillon </w:t>
            </w:r>
            <w:r w:rsidR="003C30F6">
              <w:rPr>
                <w:rFonts w:ascii="Arial" w:hAnsi="Arial" w:cs="Arial"/>
              </w:rPr>
              <w:t>ULISS</w:t>
            </w:r>
          </w:p>
        </w:tc>
      </w:tr>
      <w:tr w:rsidR="00CF2B8C" w:rsidRPr="00344DD0" w14:paraId="755BC3A3" w14:textId="77777777" w:rsidTr="00CF2B8C">
        <w:trPr>
          <w:trHeight w:val="313"/>
        </w:trPr>
        <w:tc>
          <w:tcPr>
            <w:tcW w:w="9062" w:type="dxa"/>
            <w:gridSpan w:val="2"/>
            <w:shd w:val="clear" w:color="auto" w:fill="auto"/>
          </w:tcPr>
          <w:p w14:paraId="6F2EE6DE" w14:textId="77777777" w:rsidR="00CF2B8C" w:rsidRPr="00344DD0" w:rsidRDefault="00CF2B8C" w:rsidP="007E77F4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NOMBRE DE POSTE(S) :                                             </w:t>
            </w:r>
            <w:r w:rsidRPr="00CF2B8C">
              <w:rPr>
                <w:rFonts w:ascii="Arial" w:hAnsi="Arial" w:cs="Arial"/>
                <w:szCs w:val="20"/>
              </w:rPr>
              <w:t>1</w:t>
            </w:r>
          </w:p>
        </w:tc>
      </w:tr>
      <w:tr w:rsidR="00CF2B8C" w:rsidRPr="00344DD0" w14:paraId="6668144E" w14:textId="77777777" w:rsidTr="00CF2B8C">
        <w:trPr>
          <w:trHeight w:val="313"/>
        </w:trPr>
        <w:tc>
          <w:tcPr>
            <w:tcW w:w="9062" w:type="dxa"/>
            <w:gridSpan w:val="2"/>
            <w:shd w:val="clear" w:color="auto" w:fill="auto"/>
          </w:tcPr>
          <w:p w14:paraId="5C6D411E" w14:textId="17629006" w:rsidR="00CF2B8C" w:rsidRDefault="00CF2B8C" w:rsidP="007E77F4">
            <w:pPr>
              <w:spacing w:after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DATE DE PRISE DE POSTE :                         </w:t>
            </w:r>
            <w:r w:rsidR="003C30F6">
              <w:rPr>
                <w:rFonts w:ascii="Arial" w:hAnsi="Arial" w:cs="Arial"/>
                <w:szCs w:val="20"/>
              </w:rPr>
              <w:t xml:space="preserve">1 </w:t>
            </w:r>
            <w:r w:rsidR="00356A45">
              <w:rPr>
                <w:rFonts w:ascii="Arial" w:hAnsi="Arial" w:cs="Arial"/>
                <w:szCs w:val="20"/>
              </w:rPr>
              <w:t>Juin</w:t>
            </w:r>
            <w:r w:rsidR="003C30F6">
              <w:rPr>
                <w:rFonts w:ascii="Arial" w:hAnsi="Arial" w:cs="Arial"/>
                <w:szCs w:val="20"/>
              </w:rPr>
              <w:t xml:space="preserve"> 2026</w:t>
            </w:r>
          </w:p>
        </w:tc>
      </w:tr>
    </w:tbl>
    <w:p w14:paraId="41DFF091" w14:textId="77777777" w:rsidR="00CF2B8C" w:rsidRDefault="00CF2B8C" w:rsidP="00CF2B8C">
      <w:pPr>
        <w:spacing w:after="0"/>
        <w:rPr>
          <w:rFonts w:ascii="Arial" w:hAnsi="Arial" w:cs="Arial"/>
          <w:b/>
          <w:bCs/>
        </w:rPr>
      </w:pPr>
    </w:p>
    <w:p w14:paraId="471CCAA9" w14:textId="77777777" w:rsidR="00CF2B8C" w:rsidRDefault="00CF2B8C" w:rsidP="00CF2B8C">
      <w:pPr>
        <w:spacing w:after="0"/>
        <w:rPr>
          <w:rFonts w:ascii="Arial" w:hAnsi="Arial" w:cs="Arial"/>
          <w:b/>
          <w:bCs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0F44A6" wp14:editId="6EC960E1">
                <wp:simplePos x="0" y="0"/>
                <wp:positionH relativeFrom="margin">
                  <wp:posOffset>814070</wp:posOffset>
                </wp:positionH>
                <wp:positionV relativeFrom="paragraph">
                  <wp:posOffset>95250</wp:posOffset>
                </wp:positionV>
                <wp:extent cx="4396740" cy="485775"/>
                <wp:effectExtent l="0" t="0" r="22860" b="28575"/>
                <wp:wrapNone/>
                <wp:docPr id="2" name="Cad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6740" cy="485775"/>
                        </a:xfrm>
                        <a:prstGeom prst="fram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54DCF0" w14:textId="77777777" w:rsidR="00CF2B8C" w:rsidRPr="00853F18" w:rsidRDefault="00CF2B8C" w:rsidP="00CF2B8C">
                            <w:pPr>
                              <w:spacing w:before="60"/>
                              <w:ind w:left="-142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853F1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CONTEXTE DE TRAVAIL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F44A6" id="Cadre 2" o:spid="_x0000_s1026" style="position:absolute;margin-left:64.1pt;margin-top:7.5pt;width:346.2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4396740,4857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" adj="-11796480,,5400" path="m,l4396740,r,485775l,485775,,xm60722,60722r,364331l4336018,425053r,-364331l60722,60722xe" fillcolor="window" strokecolor="#4bacc6" strokeweight="2pt">
                <v:stroke joinstyle="miter"/>
                <v:formulas/>
                <v:path arrowok="t" o:connecttype="custom" o:connectlocs="0,0;4396740,0;4396740,485775;0,485775;0,0;60722,60722;60722,425053;4336018,425053;4336018,60722;60722,60722" o:connectangles="0,0,0,0,0,0,0,0,0,0" textboxrect="0,0,4396740,485775"/>
                <v:textbox>
                  <w:txbxContent>
                    <w:p w14:paraId="5E54DCF0" w14:textId="77777777" w:rsidR="00CF2B8C" w:rsidRPr="00853F18" w:rsidRDefault="00CF2B8C" w:rsidP="00CF2B8C">
                      <w:pPr>
                        <w:spacing w:before="60"/>
                        <w:ind w:left="-142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853F18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CONTEXTE DE TRAVAIL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978305" w14:textId="77777777" w:rsidR="00CF2B8C" w:rsidRDefault="00CF2B8C" w:rsidP="00CF2B8C">
      <w:pPr>
        <w:spacing w:after="0"/>
        <w:rPr>
          <w:rFonts w:ascii="Arial" w:hAnsi="Arial" w:cs="Arial"/>
          <w:b/>
          <w:bCs/>
        </w:rPr>
      </w:pPr>
    </w:p>
    <w:p w14:paraId="6D8A378C" w14:textId="77777777" w:rsidR="00CF2B8C" w:rsidRDefault="00CF2B8C" w:rsidP="00CF2B8C">
      <w:pPr>
        <w:spacing w:after="0"/>
        <w:jc w:val="center"/>
        <w:rPr>
          <w:rFonts w:ascii="Arial" w:hAnsi="Arial" w:cs="Arial"/>
          <w:b/>
          <w:bCs/>
        </w:rPr>
      </w:pPr>
    </w:p>
    <w:p w14:paraId="6A81E2CE" w14:textId="77777777" w:rsidR="00CF2B8C" w:rsidRDefault="00CF2B8C" w:rsidP="00CF2B8C">
      <w:pPr>
        <w:spacing w:after="0"/>
        <w:rPr>
          <w:rFonts w:ascii="Arial" w:hAnsi="Arial" w:cs="Arial"/>
          <w:b/>
          <w:bCs/>
          <w:sz w:val="52"/>
          <w:szCs w:val="52"/>
        </w:rPr>
      </w:pPr>
    </w:p>
    <w:p w14:paraId="13E6D6E0" w14:textId="77777777" w:rsidR="00CF2B8C" w:rsidRPr="007E549B" w:rsidRDefault="00CF2B8C" w:rsidP="00CF2B8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968A01" wp14:editId="3039225A">
                <wp:simplePos x="0" y="0"/>
                <wp:positionH relativeFrom="column">
                  <wp:posOffset>3726815</wp:posOffset>
                </wp:positionH>
                <wp:positionV relativeFrom="page">
                  <wp:posOffset>799465</wp:posOffset>
                </wp:positionV>
                <wp:extent cx="2378075" cy="295910"/>
                <wp:effectExtent l="0" t="0" r="0" b="0"/>
                <wp:wrapSquare wrapText="bothSides"/>
                <wp:docPr id="217" name="Zone de text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075" cy="295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4BF41" w14:textId="77777777" w:rsidR="00CF2B8C" w:rsidRPr="00CA5DF0" w:rsidRDefault="00CF2B8C" w:rsidP="00CF2B8C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968A01" id="_x0000_t202" coordsize="21600,21600" o:spt="202" path="m,l,21600r21600,l21600,xe">
                <v:stroke joinstyle="miter"/>
                <v:path gradientshapeok="t" o:connecttype="rect"/>
              </v:shapetype>
              <v:shape id="Zone de texte 217" o:spid="_x0000_s1027" type="#_x0000_t202" style="position:absolute;margin-left:293.45pt;margin-top:62.95pt;width:187.25pt;height:23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" filled="f" stroked="f">
                <v:textbox style="mso-fit-shape-to-text:t">
                  <w:txbxContent>
                    <w:p w14:paraId="1954BF41" w14:textId="77777777" w:rsidR="00CF2B8C" w:rsidRPr="00CA5DF0" w:rsidRDefault="00CF2B8C" w:rsidP="00CF2B8C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7E549B">
        <w:rPr>
          <w:rFonts w:ascii="Arial" w:hAnsi="Arial" w:cs="Arial"/>
          <w:sz w:val="20"/>
          <w:szCs w:val="20"/>
        </w:rPr>
        <w:t>Site :</w:t>
      </w:r>
    </w:p>
    <w:tbl>
      <w:tblPr>
        <w:tblW w:w="4908" w:type="dxa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8"/>
      </w:tblGrid>
      <w:tr w:rsidR="00CF2B8C" w:rsidRPr="007E549B" w14:paraId="0F13D996" w14:textId="77777777" w:rsidTr="007E77F4">
        <w:trPr>
          <w:trHeight w:val="551"/>
        </w:trPr>
        <w:tc>
          <w:tcPr>
            <w:tcW w:w="4908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9CE0148" w14:textId="0B12D139" w:rsidR="00CF2B8C" w:rsidRPr="007E549B" w:rsidRDefault="00CF2B8C" w:rsidP="007E77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GARDEROSE, </w:t>
            </w:r>
            <w:r w:rsidR="003C30F6">
              <w:rPr>
                <w:rFonts w:ascii="Arial" w:hAnsi="Arial" w:cs="Arial"/>
                <w:sz w:val="20"/>
                <w:szCs w:val="20"/>
              </w:rPr>
              <w:t>Pavillon ULISS</w:t>
            </w:r>
          </w:p>
        </w:tc>
      </w:tr>
    </w:tbl>
    <w:p w14:paraId="078F0C56" w14:textId="77777777" w:rsidR="00CF2B8C" w:rsidRPr="007E549B" w:rsidRDefault="00CF2B8C" w:rsidP="00CF2B8C">
      <w:pPr>
        <w:spacing w:after="0"/>
        <w:rPr>
          <w:rFonts w:ascii="Arial" w:hAnsi="Arial" w:cs="Arial"/>
          <w:sz w:val="20"/>
          <w:szCs w:val="20"/>
        </w:rPr>
      </w:pPr>
    </w:p>
    <w:p w14:paraId="15D9059A" w14:textId="77777777" w:rsidR="00CF2B8C" w:rsidRPr="007E549B" w:rsidRDefault="00CF2B8C" w:rsidP="00CF2B8C">
      <w:pPr>
        <w:spacing w:after="0"/>
        <w:rPr>
          <w:rFonts w:ascii="Arial" w:hAnsi="Arial" w:cs="Arial"/>
          <w:sz w:val="20"/>
          <w:szCs w:val="20"/>
        </w:rPr>
      </w:pPr>
      <w:r w:rsidRPr="007E549B">
        <w:rPr>
          <w:rFonts w:ascii="Arial" w:hAnsi="Arial" w:cs="Arial"/>
          <w:sz w:val="20"/>
          <w:szCs w:val="20"/>
        </w:rPr>
        <w:t>Secteur, Discipline :</w:t>
      </w:r>
    </w:p>
    <w:tbl>
      <w:tblPr>
        <w:tblW w:w="4908" w:type="dxa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8"/>
      </w:tblGrid>
      <w:tr w:rsidR="00CF2B8C" w:rsidRPr="007E549B" w14:paraId="64F533CA" w14:textId="77777777" w:rsidTr="007E77F4">
        <w:trPr>
          <w:trHeight w:val="506"/>
        </w:trPr>
        <w:tc>
          <w:tcPr>
            <w:tcW w:w="4908" w:type="dxa"/>
            <w:vAlign w:val="center"/>
          </w:tcPr>
          <w:p w14:paraId="41B8ADED" w14:textId="77777777" w:rsidR="00CF2B8C" w:rsidRPr="004B6BB2" w:rsidRDefault="00CF2B8C" w:rsidP="007E77F4">
            <w:pPr>
              <w:pStyle w:val="NormalWeb"/>
              <w:rPr>
                <w:rFonts w:ascii="Arial" w:hAnsi="Arial" w:cs="Arial"/>
                <w:color w:val="000000"/>
              </w:rPr>
            </w:pPr>
            <w:r w:rsidRPr="00CF2B8C">
              <w:rPr>
                <w:rFonts w:ascii="Arial" w:hAnsi="Arial" w:cs="Arial"/>
                <w:color w:val="000000"/>
                <w:sz w:val="20"/>
              </w:rPr>
              <w:t>Psychiatrie Adulte</w:t>
            </w:r>
          </w:p>
        </w:tc>
      </w:tr>
    </w:tbl>
    <w:p w14:paraId="2DD0AC4B" w14:textId="77777777" w:rsidR="00CF2B8C" w:rsidRDefault="00CF2B8C" w:rsidP="00CF2B8C">
      <w:pPr>
        <w:spacing w:after="0"/>
        <w:rPr>
          <w:rFonts w:ascii="Arial" w:hAnsi="Arial" w:cs="Arial"/>
          <w:sz w:val="20"/>
          <w:szCs w:val="20"/>
        </w:rPr>
      </w:pPr>
    </w:p>
    <w:p w14:paraId="396E7FE7" w14:textId="77777777" w:rsidR="00CF2B8C" w:rsidRPr="007E549B" w:rsidRDefault="00CF2B8C" w:rsidP="00CF2B8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Quotité : </w:t>
      </w:r>
    </w:p>
    <w:tbl>
      <w:tblPr>
        <w:tblW w:w="4908" w:type="dxa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8"/>
      </w:tblGrid>
      <w:tr w:rsidR="00CF2B8C" w:rsidRPr="007E549B" w14:paraId="753D6322" w14:textId="77777777" w:rsidTr="007E77F4">
        <w:trPr>
          <w:trHeight w:val="506"/>
        </w:trPr>
        <w:tc>
          <w:tcPr>
            <w:tcW w:w="4908" w:type="dxa"/>
            <w:vAlign w:val="center"/>
          </w:tcPr>
          <w:p w14:paraId="5F2DA5C5" w14:textId="77777777" w:rsidR="00CF2B8C" w:rsidRPr="007E549B" w:rsidRDefault="00CF2B8C" w:rsidP="007E77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</w:tbl>
    <w:p w14:paraId="4F11171F" w14:textId="77777777" w:rsidR="00CF2B8C" w:rsidRDefault="00CF2B8C" w:rsidP="00CF2B8C">
      <w:pPr>
        <w:spacing w:after="0"/>
        <w:rPr>
          <w:rFonts w:ascii="Arial" w:hAnsi="Arial" w:cs="Arial"/>
          <w:sz w:val="20"/>
          <w:szCs w:val="20"/>
        </w:rPr>
      </w:pPr>
    </w:p>
    <w:p w14:paraId="5DB0DF32" w14:textId="77777777" w:rsidR="00CF2B8C" w:rsidRPr="007E549B" w:rsidRDefault="00CF2B8C" w:rsidP="00CF2B8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Informations du poste : </w:t>
      </w:r>
    </w:p>
    <w:tbl>
      <w:tblPr>
        <w:tblW w:w="8997" w:type="dxa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CF2B8C" w:rsidRPr="007E549B" w14:paraId="48700904" w14:textId="77777777" w:rsidTr="007E77F4">
        <w:trPr>
          <w:trHeight w:val="246"/>
        </w:trPr>
        <w:tc>
          <w:tcPr>
            <w:tcW w:w="8997" w:type="dxa"/>
            <w:vAlign w:val="center"/>
          </w:tcPr>
          <w:p w14:paraId="30B91BE6" w14:textId="6BF130BA" w:rsidR="00CF2B8C" w:rsidRPr="001E79C4" w:rsidRDefault="00CF2B8C" w:rsidP="003C30F6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2B8C">
              <w:rPr>
                <w:rFonts w:ascii="Arial" w:hAnsi="Arial" w:cs="Arial"/>
                <w:sz w:val="20"/>
                <w:szCs w:val="20"/>
              </w:rPr>
              <w:t>Repos variables</w:t>
            </w:r>
            <w:r w:rsidR="002150B2">
              <w:rPr>
                <w:rFonts w:ascii="Arial" w:hAnsi="Arial" w:cs="Arial"/>
                <w:sz w:val="20"/>
                <w:szCs w:val="20"/>
              </w:rPr>
              <w:t xml:space="preserve"> : Travail en 12h </w:t>
            </w:r>
          </w:p>
        </w:tc>
      </w:tr>
    </w:tbl>
    <w:p w14:paraId="0D16BCB7" w14:textId="77777777" w:rsidR="00CF2B8C" w:rsidRDefault="00CF2B8C" w:rsidP="00CF2B8C">
      <w:pPr>
        <w:spacing w:after="0"/>
        <w:rPr>
          <w:rFonts w:cs="Calibri"/>
          <w:b/>
          <w:color w:val="5F497A"/>
          <w:sz w:val="52"/>
          <w:szCs w:val="5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E7B64E" wp14:editId="46499F7C">
                <wp:simplePos x="0" y="0"/>
                <wp:positionH relativeFrom="margin">
                  <wp:posOffset>827405</wp:posOffset>
                </wp:positionH>
                <wp:positionV relativeFrom="paragraph">
                  <wp:posOffset>258445</wp:posOffset>
                </wp:positionV>
                <wp:extent cx="4392930" cy="457200"/>
                <wp:effectExtent l="0" t="0" r="26670" b="19050"/>
                <wp:wrapNone/>
                <wp:docPr id="1" name="Cad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2930" cy="457200"/>
                        </a:xfrm>
                        <a:prstGeom prst="fram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11F1343" w14:textId="77777777" w:rsidR="00CF2B8C" w:rsidRPr="00853F18" w:rsidRDefault="00CF2B8C" w:rsidP="00CF2B8C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853F1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MODALITES DE CANDIDATURES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7B64E" id="Cadre 1" o:spid="_x0000_s1028" style="position:absolute;margin-left:65.15pt;margin-top:20.35pt;width:345.9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4392930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" adj="-11796480,,5400" path="m,l4392930,r,457200l,457200,,xm57150,57150r,342900l4335780,400050r,-342900l57150,57150xe" fillcolor="window" strokecolor="#4bacc6" strokeweight="2pt">
                <v:stroke joinstyle="miter"/>
                <v:formulas/>
                <v:path arrowok="t" o:connecttype="custom" o:connectlocs="0,0;4392930,0;4392930,457200;0,457200;0,0;57150,57150;57150,400050;4335780,400050;4335780,57150;57150,57150" o:connectangles="0,0,0,0,0,0,0,0,0,0" textboxrect="0,0,4392930,457200"/>
                <v:textbox>
                  <w:txbxContent>
                    <w:p w14:paraId="411F1343" w14:textId="77777777" w:rsidR="00CF2B8C" w:rsidRPr="00853F18" w:rsidRDefault="00CF2B8C" w:rsidP="00CF2B8C">
                      <w:pPr>
                        <w:spacing w:before="60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853F18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MODALITES DE CANDIDATURES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527F4A" w14:textId="77777777" w:rsidR="00CF2B8C" w:rsidRDefault="00CF2B8C" w:rsidP="00CF2B8C">
      <w:pPr>
        <w:spacing w:after="0"/>
        <w:rPr>
          <w:rFonts w:cs="Calibri"/>
          <w:b/>
          <w:bCs/>
          <w:sz w:val="32"/>
          <w:szCs w:val="32"/>
        </w:rPr>
      </w:pPr>
    </w:p>
    <w:p w14:paraId="43EA064F" w14:textId="77777777" w:rsidR="00CF2B8C" w:rsidRPr="007F5D70" w:rsidRDefault="00CF2B8C" w:rsidP="00CF2B8C">
      <w:pPr>
        <w:spacing w:after="0"/>
        <w:rPr>
          <w:rFonts w:cs="Calibri"/>
          <w:b/>
          <w:bCs/>
          <w:sz w:val="32"/>
          <w:szCs w:val="32"/>
        </w:rPr>
      </w:pPr>
    </w:p>
    <w:p w14:paraId="0400E908" w14:textId="77777777" w:rsidR="00CF2B8C" w:rsidRDefault="00CF2B8C" w:rsidP="00CF2B8C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ADRESSER CV ET LETTRE DE MOTIVATION A :</w:t>
      </w:r>
    </w:p>
    <w:p w14:paraId="31F893B3" w14:textId="62816BBA" w:rsidR="00CF2B8C" w:rsidRDefault="00CF2B8C" w:rsidP="00CF2B8C">
      <w:pPr>
        <w:spacing w:after="0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b/>
          <w:sz w:val="20"/>
          <w:szCs w:val="20"/>
        </w:rPr>
        <w:t xml:space="preserve">CADRE SUPERIEUR : </w:t>
      </w:r>
      <w:r w:rsidRPr="00334C29">
        <w:rPr>
          <w:rFonts w:ascii="Arial" w:hAnsi="Arial" w:cs="Arial"/>
          <w:sz w:val="20"/>
          <w:szCs w:val="20"/>
        </w:rPr>
        <w:t>M</w:t>
      </w:r>
      <w:r w:rsidR="00455155">
        <w:rPr>
          <w:rFonts w:ascii="Arial" w:hAnsi="Arial" w:cs="Arial"/>
          <w:sz w:val="20"/>
          <w:szCs w:val="20"/>
        </w:rPr>
        <w:t>e BONACHERA Dominique</w:t>
      </w:r>
    </w:p>
    <w:p w14:paraId="284711EC" w14:textId="49BCCC53" w:rsidR="00CF2B8C" w:rsidRDefault="00CF2B8C" w:rsidP="00CF2B8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TÉ</w:t>
      </w:r>
      <w:r w:rsidRPr="00D23C71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É</w:t>
      </w:r>
      <w:r w:rsidRPr="00D23C71">
        <w:rPr>
          <w:rFonts w:ascii="Arial" w:hAnsi="Arial" w:cs="Arial"/>
          <w:b/>
          <w:sz w:val="20"/>
          <w:szCs w:val="20"/>
        </w:rPr>
        <w:t>PHONE 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B081F">
        <w:rPr>
          <w:rFonts w:ascii="Arial" w:hAnsi="Arial" w:cs="Arial"/>
          <w:sz w:val="20"/>
          <w:szCs w:val="20"/>
        </w:rPr>
        <w:t>05.57.25.49.75</w:t>
      </w:r>
    </w:p>
    <w:p w14:paraId="498740AF" w14:textId="455FA728" w:rsidR="00CF2B8C" w:rsidRDefault="00356A45" w:rsidP="00CF2B8C">
      <w:pPr>
        <w:spacing w:after="0"/>
        <w:rPr>
          <w:rFonts w:ascii="Arial" w:hAnsi="Arial" w:cs="Arial"/>
          <w:sz w:val="20"/>
          <w:szCs w:val="20"/>
        </w:rPr>
      </w:pPr>
      <w:hyperlink r:id="rId11" w:history="1">
        <w:r w:rsidR="00321D93" w:rsidRPr="00DA4A1C">
          <w:rPr>
            <w:rStyle w:val="Lienhypertexte"/>
            <w:rFonts w:ascii="Arial" w:hAnsi="Arial" w:cs="Arial"/>
            <w:sz w:val="20"/>
            <w:szCs w:val="20"/>
          </w:rPr>
          <w:t>dominique.bonachera@ch-libourne.fr</w:t>
        </w:r>
      </w:hyperlink>
    </w:p>
    <w:p w14:paraId="64C94B05" w14:textId="77777777" w:rsidR="00CF2B8C" w:rsidRDefault="00CF2B8C" w:rsidP="00CF2B8C">
      <w:pPr>
        <w:spacing w:after="0"/>
        <w:rPr>
          <w:rFonts w:ascii="Arial" w:hAnsi="Arial" w:cs="Arial"/>
          <w:sz w:val="20"/>
          <w:szCs w:val="20"/>
        </w:rPr>
      </w:pPr>
    </w:p>
    <w:p w14:paraId="179D1C5A" w14:textId="77777777" w:rsidR="00321D93" w:rsidRDefault="00321D93" w:rsidP="00321D93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POUR LES CANDIDATURES CADRES : ADRESSER CV ET LETTRE DE MOTIVATION A :</w:t>
      </w:r>
      <w:r w:rsidRPr="0075797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15572F4" w14:textId="77777777" w:rsidR="00321D93" w:rsidRDefault="00321D93" w:rsidP="00321D93">
      <w:pPr>
        <w:rPr>
          <w:rFonts w:ascii="Arial" w:hAnsi="Arial" w:cs="Arial"/>
          <w:b/>
          <w:sz w:val="20"/>
          <w:szCs w:val="20"/>
        </w:rPr>
      </w:pPr>
      <w:r w:rsidRPr="00056916">
        <w:rPr>
          <w:rFonts w:ascii="Arial" w:hAnsi="Arial" w:cs="Arial"/>
          <w:color w:val="000000"/>
          <w:sz w:val="20"/>
          <w:szCs w:val="20"/>
        </w:rPr>
        <w:t>Mme RUFAT : Coordonnateur général des soins</w:t>
      </w:r>
    </w:p>
    <w:p w14:paraId="4627AE57" w14:textId="77777777" w:rsidR="00321D93" w:rsidRDefault="00321D93" w:rsidP="00321D93">
      <w:pPr>
        <w:rPr>
          <w:rFonts w:ascii="Arial" w:hAnsi="Arial" w:cs="Arial"/>
          <w:color w:val="000000"/>
          <w:sz w:val="20"/>
          <w:szCs w:val="20"/>
        </w:rPr>
      </w:pPr>
      <w:r w:rsidRPr="00056916">
        <w:rPr>
          <w:rFonts w:ascii="Arial" w:hAnsi="Arial" w:cs="Arial"/>
          <w:color w:val="000000"/>
          <w:sz w:val="20"/>
          <w:szCs w:val="20"/>
        </w:rPr>
        <w:t>M LADRIX : Directeur des soins</w:t>
      </w:r>
    </w:p>
    <w:p w14:paraId="7B58262E" w14:textId="77777777" w:rsidR="00321D93" w:rsidRDefault="00321D93" w:rsidP="00321D93">
      <w:pPr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 xml:space="preserve">Via </w:t>
      </w:r>
      <w:hyperlink r:id="rId12" w:history="1">
        <w:r w:rsidRPr="00975E02">
          <w:rPr>
            <w:rStyle w:val="Lienhypertexte"/>
            <w:rFonts w:ascii="Arial" w:hAnsi="Arial" w:cs="Arial"/>
            <w:sz w:val="20"/>
            <w:szCs w:val="20"/>
          </w:rPr>
          <w:t>secretariat.ds@ch-libourne.fr</w:t>
        </w:r>
      </w:hyperlink>
    </w:p>
    <w:p w14:paraId="7FBDB190" w14:textId="77777777" w:rsidR="00321D93" w:rsidRDefault="00321D93" w:rsidP="00321D93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14:paraId="2B51CF16" w14:textId="77777777" w:rsidR="00321D93" w:rsidRPr="006F24C2" w:rsidRDefault="00321D93" w:rsidP="00321D93">
      <w:pPr>
        <w:rPr>
          <w:rFonts w:ascii="Arial" w:hAnsi="Arial" w:cs="Arial"/>
          <w:b/>
          <w:u w:val="single"/>
        </w:rPr>
      </w:pPr>
      <w:r w:rsidRPr="006F24C2">
        <w:rPr>
          <w:rFonts w:ascii="Arial" w:hAnsi="Arial" w:cs="Arial"/>
          <w:b/>
          <w:color w:val="000000"/>
          <w:u w:val="single"/>
        </w:rPr>
        <w:t>La fiche de poste est disponible sur Intranet, espace dédié Direction des Soins</w:t>
      </w:r>
      <w:r>
        <w:rPr>
          <w:rFonts w:ascii="Arial" w:hAnsi="Arial" w:cs="Arial"/>
          <w:b/>
          <w:color w:val="000000"/>
          <w:u w:val="single"/>
        </w:rPr>
        <w:t>.</w:t>
      </w:r>
    </w:p>
    <w:p w14:paraId="7C823683" w14:textId="77777777" w:rsidR="00321D93" w:rsidRPr="0075797A" w:rsidRDefault="00321D93" w:rsidP="00321D93">
      <w:pPr>
        <w:rPr>
          <w:rFonts w:ascii="Arial" w:hAnsi="Arial" w:cs="Arial"/>
          <w:b/>
          <w:sz w:val="20"/>
          <w:szCs w:val="20"/>
          <w:u w:val="single"/>
        </w:rPr>
      </w:pPr>
    </w:p>
    <w:p w14:paraId="2A723049" w14:textId="77777777" w:rsidR="00321D93" w:rsidRPr="00D23C71" w:rsidRDefault="00321D93" w:rsidP="00321D93">
      <w:pPr>
        <w:jc w:val="both"/>
        <w:rPr>
          <w:rFonts w:ascii="Arial" w:hAnsi="Arial" w:cs="Arial"/>
          <w:sz w:val="20"/>
          <w:szCs w:val="20"/>
        </w:rPr>
      </w:pPr>
    </w:p>
    <w:p w14:paraId="29C3F959" w14:textId="77777777" w:rsidR="00CF2B8C" w:rsidRDefault="00CF2B8C" w:rsidP="00CF2B8C">
      <w:pPr>
        <w:rPr>
          <w:rFonts w:ascii="Arial" w:hAnsi="Arial" w:cs="Arial"/>
          <w:sz w:val="20"/>
          <w:szCs w:val="20"/>
        </w:rPr>
      </w:pPr>
    </w:p>
    <w:p w14:paraId="5E4195F6" w14:textId="77777777" w:rsidR="00CF2B8C" w:rsidRDefault="00CF2B8C" w:rsidP="00CF2B8C">
      <w:pPr>
        <w:rPr>
          <w:rFonts w:ascii="Arial" w:hAnsi="Arial" w:cs="Arial"/>
          <w:sz w:val="20"/>
          <w:szCs w:val="20"/>
        </w:rPr>
      </w:pPr>
    </w:p>
    <w:p w14:paraId="1522D4EA" w14:textId="77777777" w:rsidR="00CF2B8C" w:rsidRDefault="00CF2B8C" w:rsidP="00CF2B8C">
      <w:pPr>
        <w:rPr>
          <w:rFonts w:ascii="Arial" w:hAnsi="Arial" w:cs="Arial"/>
          <w:sz w:val="20"/>
          <w:szCs w:val="20"/>
        </w:rPr>
      </w:pPr>
    </w:p>
    <w:p w14:paraId="744EC09D" w14:textId="5C26DCED" w:rsidR="00CF2B8C" w:rsidRDefault="00CF2B8C" w:rsidP="00CF2B8C">
      <w:pPr>
        <w:rPr>
          <w:rFonts w:ascii="Arial" w:hAnsi="Arial" w:cs="Arial"/>
          <w:sz w:val="20"/>
          <w:szCs w:val="20"/>
        </w:rPr>
      </w:pPr>
    </w:p>
    <w:p w14:paraId="59F6528D" w14:textId="77777777" w:rsidR="00321D93" w:rsidRDefault="00321D93" w:rsidP="00CF2B8C">
      <w:pPr>
        <w:rPr>
          <w:rFonts w:ascii="Arial" w:hAnsi="Arial" w:cs="Arial"/>
          <w:sz w:val="20"/>
          <w:szCs w:val="20"/>
        </w:rPr>
      </w:pPr>
    </w:p>
    <w:p w14:paraId="175613CB" w14:textId="68279773" w:rsidR="007E549B" w:rsidRPr="007E549B" w:rsidRDefault="007E549B" w:rsidP="00EA1B1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E549B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782706" wp14:editId="497DD5E4">
                <wp:simplePos x="0" y="0"/>
                <wp:positionH relativeFrom="margin">
                  <wp:align>center</wp:align>
                </wp:positionH>
                <wp:positionV relativeFrom="paragraph">
                  <wp:posOffset>69215</wp:posOffset>
                </wp:positionV>
                <wp:extent cx="4392930" cy="476250"/>
                <wp:effectExtent l="0" t="0" r="26670" b="19050"/>
                <wp:wrapNone/>
                <wp:docPr id="4" name="Cad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2930" cy="476250"/>
                        </a:xfrm>
                        <a:prstGeom prst="fram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8952AC8" w14:textId="77777777" w:rsidR="00470387" w:rsidRPr="00BE3405" w:rsidRDefault="00470387" w:rsidP="00C3202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E3405">
                              <w:rPr>
                                <w:b/>
                                <w:sz w:val="32"/>
                                <w:szCs w:val="32"/>
                              </w:rPr>
                              <w:t>DESCRIPTION DU POSTE</w:t>
                            </w:r>
                          </w:p>
                          <w:p w14:paraId="2D96F507" w14:textId="77777777" w:rsidR="00470387" w:rsidRDefault="00470387" w:rsidP="00C320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82706" id="Cadre 4" o:spid="_x0000_s1029" style="position:absolute;margin-left:0;margin-top:5.45pt;width:345.9pt;height:37.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coordsize="4392930,476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" adj="-11796480,,5400" path="m,l4392930,r,476250l,476250,,xm59531,59531r,357188l4333399,416719r,-357188l59531,59531xe" fillcolor="window" strokecolor="#4bacc6" strokeweight="2pt">
                <v:stroke joinstyle="miter"/>
                <v:formulas/>
                <v:path arrowok="t" o:connecttype="custom" o:connectlocs="0,0;4392930,0;4392930,476250;0,476250;0,0;59531,59531;59531,416719;4333399,416719;4333399,59531;59531,59531" o:connectangles="0,0,0,0,0,0,0,0,0,0" textboxrect="0,0,4392930,476250"/>
                <v:textbox>
                  <w:txbxContent>
                    <w:p w14:paraId="18952AC8" w14:textId="77777777" w:rsidR="00470387" w:rsidRPr="00BE3405" w:rsidRDefault="00470387" w:rsidP="00C3202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BE3405">
                        <w:rPr>
                          <w:b/>
                          <w:sz w:val="32"/>
                          <w:szCs w:val="32"/>
                        </w:rPr>
                        <w:t>DESCRIPTION DU POSTE</w:t>
                      </w:r>
                    </w:p>
                    <w:p w14:paraId="2D96F507" w14:textId="77777777" w:rsidR="00470387" w:rsidRDefault="00470387" w:rsidP="00C3202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42009A" w14:textId="77777777" w:rsidR="00470387" w:rsidRPr="007E549B" w:rsidRDefault="00470387" w:rsidP="008F669D">
      <w:pPr>
        <w:rPr>
          <w:rFonts w:ascii="Arial" w:hAnsi="Arial" w:cs="Arial"/>
        </w:rPr>
      </w:pPr>
      <w:r w:rsidRPr="007E549B">
        <w:rPr>
          <w:rFonts w:ascii="Arial" w:hAnsi="Arial" w:cs="Arial"/>
          <w:sz w:val="10"/>
          <w:szCs w:val="20"/>
          <w:lang w:eastAsia="fr-FR"/>
        </w:rPr>
        <w:tab/>
      </w:r>
    </w:p>
    <w:p w14:paraId="6B1DF413" w14:textId="77777777" w:rsidR="007E549B" w:rsidRPr="007E549B" w:rsidRDefault="007E549B">
      <w:pPr>
        <w:rPr>
          <w:rFonts w:ascii="Arial" w:hAnsi="Arial" w:cs="Arial"/>
          <w:b/>
          <w:u w:val="single"/>
        </w:rPr>
      </w:pPr>
    </w:p>
    <w:p w14:paraId="77297ED3" w14:textId="77777777" w:rsidR="00470387" w:rsidRPr="007E549B" w:rsidRDefault="00470387">
      <w:pPr>
        <w:rPr>
          <w:rFonts w:ascii="Arial" w:hAnsi="Arial" w:cs="Arial"/>
          <w:b/>
          <w:u w:val="single"/>
        </w:rPr>
      </w:pPr>
      <w:r w:rsidRPr="007E549B">
        <w:rPr>
          <w:rFonts w:ascii="Arial" w:hAnsi="Arial" w:cs="Arial"/>
          <w:b/>
          <w:u w:val="single"/>
        </w:rPr>
        <w:t>ACTIVITES / MISSIONS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57CD1" w:rsidRPr="007E549B" w14:paraId="766950C3" w14:textId="77777777" w:rsidTr="00072C49">
        <w:trPr>
          <w:trHeight w:val="2422"/>
        </w:trPr>
        <w:tc>
          <w:tcPr>
            <w:tcW w:w="9062" w:type="dxa"/>
          </w:tcPr>
          <w:p w14:paraId="0DF363A9" w14:textId="77777777" w:rsidR="00CC7541" w:rsidRPr="00A16DCA" w:rsidRDefault="00CC7541" w:rsidP="00CC754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A16DCA">
              <w:rPr>
                <w:rFonts w:ascii="Arial" w:hAnsi="Arial" w:cs="Arial"/>
                <w:b/>
                <w:sz w:val="20"/>
              </w:rPr>
              <w:t>MISSIONS GENERALES :</w:t>
            </w:r>
          </w:p>
          <w:p w14:paraId="4D42F960" w14:textId="77777777" w:rsidR="00CC7541" w:rsidRPr="00A16DCA" w:rsidRDefault="00CC7541" w:rsidP="00CC7541">
            <w:pPr>
              <w:spacing w:after="0" w:line="240" w:lineRule="auto"/>
              <w:ind w:left="720"/>
              <w:rPr>
                <w:rFonts w:ascii="Arial" w:hAnsi="Arial" w:cs="Arial"/>
                <w:sz w:val="20"/>
              </w:rPr>
            </w:pPr>
          </w:p>
          <w:p w14:paraId="1D65AD72" w14:textId="77777777" w:rsidR="001E748F" w:rsidRDefault="001E748F" w:rsidP="001E74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Rô</w:t>
            </w:r>
            <w:r w:rsidRPr="00573D6E">
              <w:rPr>
                <w:rFonts w:ascii="Arial" w:hAnsi="Arial" w:cs="Arial"/>
                <w:b/>
                <w:sz w:val="20"/>
                <w:szCs w:val="20"/>
              </w:rPr>
              <w:t>le propre</w:t>
            </w:r>
            <w:r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  <w:p w14:paraId="7B9003AC" w14:textId="77777777" w:rsidR="003C30F6" w:rsidRPr="004A0355" w:rsidRDefault="003C30F6" w:rsidP="003C30F6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0355">
              <w:rPr>
                <w:rFonts w:ascii="Arial" w:hAnsi="Arial" w:cs="Arial"/>
                <w:sz w:val="20"/>
                <w:szCs w:val="20"/>
              </w:rPr>
              <w:t xml:space="preserve">Accueil, installation, information du patient et de sa famille </w:t>
            </w:r>
          </w:p>
          <w:p w14:paraId="5EE9D871" w14:textId="77777777" w:rsidR="003C30F6" w:rsidRPr="004A0355" w:rsidRDefault="003C30F6" w:rsidP="003C30F6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0355">
              <w:rPr>
                <w:rFonts w:ascii="Arial" w:hAnsi="Arial" w:cs="Arial"/>
                <w:sz w:val="20"/>
                <w:szCs w:val="20"/>
              </w:rPr>
              <w:t>Identification des besoins de la personne</w:t>
            </w:r>
            <w:r>
              <w:rPr>
                <w:rFonts w:ascii="Arial" w:hAnsi="Arial" w:cs="Arial"/>
                <w:sz w:val="20"/>
                <w:szCs w:val="20"/>
              </w:rPr>
              <w:t> : sécurisation si nécessaire (MCI : Mise en Chambre d’Isolement) en phase aigue</w:t>
            </w:r>
          </w:p>
          <w:p w14:paraId="4C2143BD" w14:textId="77777777" w:rsidR="003C30F6" w:rsidRPr="004A0355" w:rsidRDefault="003C30F6" w:rsidP="003C30F6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0355">
              <w:rPr>
                <w:rFonts w:ascii="Arial" w:hAnsi="Arial" w:cs="Arial"/>
                <w:sz w:val="20"/>
                <w:szCs w:val="20"/>
              </w:rPr>
              <w:t>Analyse, évaluation des situations cliniques, pose du ou des (diagnostics infirmiers) problèmes de santé et détermination des objectifs de soins,</w:t>
            </w:r>
          </w:p>
          <w:p w14:paraId="33307796" w14:textId="77777777" w:rsidR="003C30F6" w:rsidRPr="004A0355" w:rsidRDefault="003C30F6" w:rsidP="003C30F6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0355">
              <w:rPr>
                <w:rFonts w:ascii="Arial" w:hAnsi="Arial" w:cs="Arial"/>
                <w:sz w:val="20"/>
                <w:szCs w:val="20"/>
              </w:rPr>
              <w:t>Planification des actions en lien avec les objectifs de soins sur la journée et organisation du travail avec les AS et ASH,</w:t>
            </w:r>
          </w:p>
          <w:p w14:paraId="65688BBC" w14:textId="77777777" w:rsidR="003C30F6" w:rsidRPr="004A0355" w:rsidRDefault="003C30F6" w:rsidP="003C30F6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0355">
              <w:rPr>
                <w:rFonts w:ascii="Arial" w:hAnsi="Arial" w:cs="Arial"/>
                <w:sz w:val="20"/>
                <w:szCs w:val="20"/>
              </w:rPr>
              <w:t xml:space="preserve">Réalisation des actions du rôle propre seul ou en collaboration avec l’AS et l’ASH. Aide pour les actes de la vie quotidienne (hygiène et soins de nursing, alimentation, mobilisation, élimination…) </w:t>
            </w:r>
          </w:p>
          <w:p w14:paraId="76C587C1" w14:textId="77777777" w:rsidR="003C30F6" w:rsidRDefault="003C30F6" w:rsidP="003C30F6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Autonomisation du patient</w:t>
            </w:r>
          </w:p>
          <w:p w14:paraId="12F5FCDD" w14:textId="77777777" w:rsidR="003C30F6" w:rsidRPr="004A0355" w:rsidRDefault="003C30F6" w:rsidP="003C30F6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Participation à l’élaboration du projet de sortie : accompagnements à l’extérieur de l’hôpital</w:t>
            </w:r>
          </w:p>
          <w:p w14:paraId="01F2669B" w14:textId="77777777" w:rsidR="003C30F6" w:rsidRPr="004A0355" w:rsidRDefault="003C30F6" w:rsidP="003C30F6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0355">
              <w:rPr>
                <w:rFonts w:ascii="Arial" w:hAnsi="Arial" w:cs="Arial"/>
                <w:sz w:val="20"/>
                <w:szCs w:val="20"/>
              </w:rPr>
              <w:t>Evaluation des actions entreprises et contrôle des actes réalisés en collaboration avec l’AS et ASH,</w:t>
            </w:r>
          </w:p>
          <w:p w14:paraId="4B570440" w14:textId="72680CC7" w:rsidR="003C30F6" w:rsidRPr="004A0355" w:rsidRDefault="003C30F6" w:rsidP="003C30F6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0355">
              <w:rPr>
                <w:rFonts w:ascii="Arial" w:hAnsi="Arial" w:cs="Arial"/>
                <w:sz w:val="20"/>
                <w:szCs w:val="20"/>
              </w:rPr>
              <w:t xml:space="preserve">Transmissions des informations recueillies, et des actes réalisés </w:t>
            </w:r>
          </w:p>
          <w:p w14:paraId="644AF114" w14:textId="77777777" w:rsidR="003C30F6" w:rsidRPr="004A0355" w:rsidRDefault="003C30F6" w:rsidP="003C30F6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4A0355">
              <w:rPr>
                <w:rFonts w:ascii="Arial" w:hAnsi="Arial" w:cs="Arial"/>
                <w:sz w:val="20"/>
                <w:szCs w:val="20"/>
              </w:rPr>
              <w:t xml:space="preserve">écrits, oraux et informatiques  à l’ensemble des acteurs intervenant dans la prise en charge du patient, dans le dossier patient </w:t>
            </w:r>
          </w:p>
          <w:p w14:paraId="2A0F7757" w14:textId="6A84D131" w:rsidR="003C30F6" w:rsidRDefault="003C30F6" w:rsidP="003C30F6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0355">
              <w:rPr>
                <w:rFonts w:ascii="Arial" w:hAnsi="Arial" w:cs="Arial"/>
                <w:sz w:val="20"/>
                <w:szCs w:val="20"/>
              </w:rPr>
              <w:t>Actions éducatives, préventives et relationnelles</w:t>
            </w:r>
          </w:p>
          <w:p w14:paraId="2E620DBD" w14:textId="77777777" w:rsidR="003C30F6" w:rsidRDefault="003C30F6" w:rsidP="003C30F6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Encadrement des étudiants IDE, AS</w:t>
            </w:r>
          </w:p>
          <w:p w14:paraId="37BC0B91" w14:textId="77777777" w:rsidR="001E748F" w:rsidRDefault="001E748F" w:rsidP="003C30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147C96" w14:textId="1E9E03B8" w:rsidR="001E748F" w:rsidRDefault="001E748F" w:rsidP="001E74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Rô</w:t>
            </w:r>
            <w:r w:rsidRPr="00EA54EC">
              <w:rPr>
                <w:rFonts w:ascii="Arial" w:hAnsi="Arial" w:cs="Arial"/>
                <w:b/>
                <w:sz w:val="20"/>
                <w:szCs w:val="20"/>
              </w:rPr>
              <w:t xml:space="preserve">le sur prescription : </w:t>
            </w:r>
          </w:p>
          <w:p w14:paraId="57F2999E" w14:textId="77777777" w:rsidR="003C30F6" w:rsidRDefault="003C30F6" w:rsidP="003C30F6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Application de la prescription médicale médicamenteuse, de contention et de MCI en fonction des protocoles du service</w:t>
            </w:r>
          </w:p>
          <w:p w14:paraId="10FC3531" w14:textId="77777777" w:rsidR="003C30F6" w:rsidRPr="008C7ED1" w:rsidRDefault="003C30F6" w:rsidP="003C30F6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Assurer les réintégrations de patients en soins sous contrainte sur demande médicale et avis préfectoral.</w:t>
            </w:r>
          </w:p>
          <w:p w14:paraId="369156C4" w14:textId="77777777" w:rsidR="003C30F6" w:rsidRDefault="003C30F6" w:rsidP="003C30F6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Réfection de pansements simples</w:t>
            </w:r>
          </w:p>
          <w:p w14:paraId="00BA7F5D" w14:textId="77777777" w:rsidR="003C30F6" w:rsidRDefault="003C30F6" w:rsidP="003C30F6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Participation au staff médical</w:t>
            </w:r>
          </w:p>
          <w:p w14:paraId="0DB4C451" w14:textId="77777777" w:rsidR="003C30F6" w:rsidRPr="005F50E3" w:rsidRDefault="003C30F6" w:rsidP="003C30F6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Rédaction de synthèses de patients</w:t>
            </w:r>
          </w:p>
          <w:p w14:paraId="2F0171ED" w14:textId="77777777" w:rsidR="003C30F6" w:rsidRPr="00EA54EC" w:rsidRDefault="003C30F6" w:rsidP="001E74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7700DF" w14:textId="77777777" w:rsidR="007D04B9" w:rsidRPr="001E748F" w:rsidRDefault="007D04B9" w:rsidP="003C30F6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D04B9" w:rsidRPr="007E549B" w14:paraId="6BA8842A" w14:textId="77777777" w:rsidTr="00394453">
        <w:trPr>
          <w:trHeight w:val="1387"/>
        </w:trPr>
        <w:tc>
          <w:tcPr>
            <w:tcW w:w="9062" w:type="dxa"/>
          </w:tcPr>
          <w:p w14:paraId="414C3C4E" w14:textId="77777777" w:rsidR="00CC7541" w:rsidRPr="00A16DCA" w:rsidRDefault="00CC7541" w:rsidP="00CC7541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fr-FR"/>
              </w:rPr>
            </w:pPr>
          </w:p>
          <w:p w14:paraId="24B252BB" w14:textId="77777777" w:rsidR="001E748F" w:rsidRPr="008838C2" w:rsidRDefault="001E748F" w:rsidP="001E748F">
            <w:pPr>
              <w:rPr>
                <w:rFonts w:ascii="Arial" w:hAnsi="Arial" w:cs="Arial"/>
                <w:sz w:val="20"/>
                <w:szCs w:val="20"/>
              </w:rPr>
            </w:pPr>
            <w:r w:rsidRPr="008838C2">
              <w:rPr>
                <w:rFonts w:ascii="Arial" w:hAnsi="Arial" w:cs="Arial"/>
                <w:b/>
                <w:sz w:val="20"/>
                <w:szCs w:val="20"/>
              </w:rPr>
              <w:t>MISSIONS SPECIFIQUES</w:t>
            </w:r>
            <w:r w:rsidRPr="008838C2"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5E149E52" w14:textId="77777777" w:rsidR="003C30F6" w:rsidRDefault="003C30F6" w:rsidP="003C30F6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Assurer la gestion de la phase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aigue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d’une pathologie mentale : sécurisation du patient, apaisement</w:t>
            </w:r>
          </w:p>
          <w:p w14:paraId="580A9F0E" w14:textId="77777777" w:rsidR="003C30F6" w:rsidRDefault="003C30F6" w:rsidP="003C30F6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Application du </w:t>
            </w:r>
            <w:r w:rsidRPr="008E4E0F">
              <w:rPr>
                <w:rFonts w:ascii="Arial" w:hAnsi="Arial" w:cs="Arial"/>
                <w:b/>
                <w:sz w:val="20"/>
                <w:szCs w:val="20"/>
              </w:rPr>
              <w:t>Décret no 2021-537 du 30 avril 2021</w:t>
            </w:r>
            <w:r w:rsidRPr="008E4E0F">
              <w:rPr>
                <w:rFonts w:ascii="Arial" w:hAnsi="Arial" w:cs="Arial"/>
                <w:sz w:val="20"/>
                <w:szCs w:val="20"/>
              </w:rPr>
              <w:t xml:space="preserve"> relatif à la procédure applicable devant le juge des libertés et de la détention en matière d’isolement et de contention mis en œuvre dans le cadre de soins psychiatriques sans consentement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A84D22D" w14:textId="77777777" w:rsidR="003C30F6" w:rsidRDefault="003C30F6" w:rsidP="003C30F6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Application de la </w:t>
            </w:r>
            <w:r w:rsidRPr="008E4E0F">
              <w:rPr>
                <w:rFonts w:ascii="Arial" w:hAnsi="Arial" w:cs="Arial"/>
                <w:b/>
                <w:sz w:val="20"/>
                <w:szCs w:val="20"/>
              </w:rPr>
              <w:t>loi du 05 juillet 2011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relatives aux droits et à la protection des personnes faisant l’objet de soins psychiatriques et aux modalités de leur prise en charge.</w:t>
            </w:r>
          </w:p>
          <w:p w14:paraId="447FC604" w14:textId="77777777" w:rsidR="003C30F6" w:rsidRDefault="003C30F6" w:rsidP="003C30F6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Réalisation d’entretiens infirmiers formels ou informels auprès des patients ou de leur entourage</w:t>
            </w:r>
          </w:p>
          <w:p w14:paraId="74DC4DBC" w14:textId="77777777" w:rsidR="003C30F6" w:rsidRDefault="003C30F6" w:rsidP="003C30F6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Participation aux entretiens médicaux</w:t>
            </w:r>
          </w:p>
          <w:p w14:paraId="429F0DAC" w14:textId="77777777" w:rsidR="003C30F6" w:rsidRDefault="003C30F6" w:rsidP="003C30F6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Assurer l’accompagnement des patients à l’extérieur du service si le patient est hospitalisé sous contrainte pour des soins généraux, des visites à domicile, des démarches judiciaires ou administratives</w:t>
            </w:r>
          </w:p>
          <w:p w14:paraId="6ADC5A5F" w14:textId="77777777" w:rsidR="003C30F6" w:rsidRDefault="003C30F6" w:rsidP="003C30F6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Accompagnement du patient dans un projet de sortie (démarches diverses)</w:t>
            </w:r>
          </w:p>
          <w:p w14:paraId="2283D504" w14:textId="77777777" w:rsidR="003C30F6" w:rsidRDefault="003C30F6" w:rsidP="003C30F6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Investissement en tant que référent d’un patient</w:t>
            </w:r>
          </w:p>
          <w:p w14:paraId="368FC083" w14:textId="77777777" w:rsidR="003C30F6" w:rsidRDefault="003C30F6" w:rsidP="003C30F6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Réalisation d’action de prévention en santé mentale notamment autour des addictions</w:t>
            </w:r>
          </w:p>
          <w:p w14:paraId="43D9350F" w14:textId="77777777" w:rsidR="003C30F6" w:rsidRDefault="003C30F6" w:rsidP="003C30F6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Participation aux repas thérapeutiques</w:t>
            </w:r>
          </w:p>
          <w:p w14:paraId="7ED5679F" w14:textId="77777777" w:rsidR="003C30F6" w:rsidRDefault="003C30F6" w:rsidP="003C30F6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Participation à des actions d’éducation thérapeutique</w:t>
            </w:r>
          </w:p>
          <w:p w14:paraId="08D2726B" w14:textId="35A46F47" w:rsidR="001E748F" w:rsidRDefault="003C30F6" w:rsidP="003C30F6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Participation à des ateliers thérapeutiques de médiation mais aussi occupationnels</w:t>
            </w:r>
          </w:p>
          <w:p w14:paraId="7E189679" w14:textId="77777777" w:rsidR="003C30F6" w:rsidRPr="003C30F6" w:rsidRDefault="003C30F6" w:rsidP="003C30F6">
            <w:pPr>
              <w:spacing w:after="0" w:line="240" w:lineRule="auto"/>
              <w:rPr>
                <w:rStyle w:val="lev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0C7C2C92" w14:textId="77777777" w:rsidR="001E748F" w:rsidRDefault="001E748F" w:rsidP="001E748F">
            <w:pPr>
              <w:ind w:left="360" w:hanging="360"/>
              <w:rPr>
                <w:rStyle w:val="lev"/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8838C2">
              <w:rPr>
                <w:rStyle w:val="lev"/>
                <w:rFonts w:ascii="Arial" w:hAnsi="Arial" w:cs="Arial"/>
                <w:color w:val="000000"/>
                <w:sz w:val="20"/>
                <w:szCs w:val="20"/>
              </w:rPr>
              <w:t>MISSIONS PONCTUELLES </w:t>
            </w:r>
            <w:r w:rsidRPr="008838C2">
              <w:rPr>
                <w:rStyle w:val="lev"/>
                <w:rFonts w:ascii="Arial" w:hAnsi="Arial" w:cs="Arial"/>
                <w:b w:val="0"/>
                <w:color w:val="000000"/>
                <w:sz w:val="20"/>
                <w:szCs w:val="20"/>
              </w:rPr>
              <w:t>:</w:t>
            </w:r>
          </w:p>
          <w:p w14:paraId="32B5B707" w14:textId="77777777" w:rsidR="00046FF2" w:rsidRDefault="003C30F6" w:rsidP="00046FF2">
            <w:pPr>
              <w:ind w:left="360" w:hanging="360"/>
              <w:rPr>
                <w:rStyle w:val="lev"/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Style w:val="lev"/>
                <w:rFonts w:ascii="Arial" w:hAnsi="Arial" w:cs="Arial"/>
                <w:b w:val="0"/>
                <w:color w:val="000000"/>
                <w:sz w:val="20"/>
                <w:szCs w:val="20"/>
              </w:rPr>
              <w:t>Intervention PTI inter unités.</w:t>
            </w:r>
          </w:p>
          <w:p w14:paraId="098169DF" w14:textId="05D0B4D3" w:rsidR="003C30F6" w:rsidRDefault="003C30F6" w:rsidP="00046FF2">
            <w:pPr>
              <w:ind w:left="360" w:hanging="360"/>
              <w:rPr>
                <w:rStyle w:val="lev"/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Style w:val="lev"/>
                <w:rFonts w:ascii="Arial" w:hAnsi="Arial" w:cs="Arial"/>
                <w:b w:val="0"/>
                <w:color w:val="000000"/>
                <w:sz w:val="20"/>
                <w:szCs w:val="20"/>
              </w:rPr>
              <w:t>Participation à des groupes de travail autour de thèmes donnés</w:t>
            </w:r>
          </w:p>
          <w:p w14:paraId="44C7498F" w14:textId="77777777" w:rsidR="003C30F6" w:rsidRDefault="003C30F6" w:rsidP="003C30F6">
            <w:pPr>
              <w:ind w:left="360" w:hanging="360"/>
              <w:rPr>
                <w:rStyle w:val="lev"/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Style w:val="lev"/>
                <w:rFonts w:ascii="Arial" w:hAnsi="Arial" w:cs="Arial"/>
                <w:b w:val="0"/>
                <w:color w:val="000000"/>
                <w:sz w:val="20"/>
                <w:szCs w:val="20"/>
              </w:rPr>
              <w:t>Actualisation des connaissances via les formations internes.</w:t>
            </w:r>
          </w:p>
          <w:p w14:paraId="2C5DB99C" w14:textId="77777777" w:rsidR="003C30F6" w:rsidRPr="008838C2" w:rsidRDefault="003C30F6" w:rsidP="003C30F6">
            <w:pPr>
              <w:ind w:left="360" w:hanging="360"/>
              <w:rPr>
                <w:rStyle w:val="lev"/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Style w:val="lev"/>
                <w:rFonts w:ascii="Arial" w:hAnsi="Arial" w:cs="Arial"/>
                <w:b w:val="0"/>
                <w:color w:val="000000"/>
                <w:sz w:val="20"/>
                <w:szCs w:val="20"/>
              </w:rPr>
              <w:t>Interventions en IFSI, IFAS</w:t>
            </w:r>
          </w:p>
          <w:p w14:paraId="65D9B2AD" w14:textId="679FFC09" w:rsidR="007D04B9" w:rsidRPr="001E748F" w:rsidRDefault="007D04B9" w:rsidP="003C30F6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3AE33FFC" w14:textId="77777777" w:rsidR="007D04B9" w:rsidRDefault="007D04B9">
      <w:pPr>
        <w:rPr>
          <w:rFonts w:ascii="Arial" w:hAnsi="Arial" w:cs="Arial"/>
          <w:b/>
          <w:u w:val="single"/>
        </w:rPr>
      </w:pPr>
    </w:p>
    <w:p w14:paraId="3B1A82C9" w14:textId="77777777" w:rsidR="00470387" w:rsidRPr="007E549B" w:rsidRDefault="00470387">
      <w:pPr>
        <w:rPr>
          <w:rFonts w:ascii="Arial" w:hAnsi="Arial" w:cs="Arial"/>
          <w:b/>
          <w:u w:val="single"/>
        </w:rPr>
      </w:pPr>
      <w:r w:rsidRPr="007E549B">
        <w:rPr>
          <w:rFonts w:ascii="Arial" w:hAnsi="Arial" w:cs="Arial"/>
          <w:b/>
          <w:u w:val="single"/>
        </w:rPr>
        <w:t>RELATIONS FONCTIONNELLES :</w:t>
      </w:r>
    </w:p>
    <w:p w14:paraId="03182381" w14:textId="77777777" w:rsidR="00470387" w:rsidRPr="007E549B" w:rsidRDefault="00437B6C" w:rsidP="00C32024">
      <w:pPr>
        <w:spacing w:after="0" w:line="240" w:lineRule="auto"/>
        <w:rPr>
          <w:rFonts w:ascii="Arial" w:hAnsi="Arial" w:cs="Arial"/>
          <w:b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 xml:space="preserve"> Externes au CH de Libourne</w:t>
      </w:r>
      <w:r w:rsidR="00470387" w:rsidRPr="007E549B">
        <w:rPr>
          <w:rFonts w:ascii="Arial" w:hAnsi="Arial" w:cs="Arial"/>
          <w:sz w:val="20"/>
          <w:szCs w:val="20"/>
          <w:lang w:eastAsia="fr-FR"/>
        </w:rPr>
        <w:t> :</w:t>
      </w:r>
      <w:r>
        <w:rPr>
          <w:rFonts w:ascii="Arial" w:hAnsi="Arial" w:cs="Arial"/>
          <w:b/>
          <w:sz w:val="20"/>
          <w:szCs w:val="20"/>
          <w:lang w:eastAsia="fr-FR"/>
        </w:rPr>
        <w:t xml:space="preserve"> </w:t>
      </w:r>
      <w:r>
        <w:rPr>
          <w:rFonts w:ascii="Arial" w:hAnsi="Arial" w:cs="Arial"/>
          <w:b/>
          <w:sz w:val="20"/>
          <w:szCs w:val="20"/>
          <w:lang w:eastAsia="fr-FR"/>
        </w:rPr>
        <w:tab/>
        <w:t xml:space="preserve">              </w:t>
      </w:r>
      <w:r>
        <w:rPr>
          <w:rFonts w:ascii="Arial" w:hAnsi="Arial" w:cs="Arial"/>
          <w:sz w:val="20"/>
          <w:szCs w:val="20"/>
          <w:lang w:eastAsia="fr-FR"/>
        </w:rPr>
        <w:t>Internes au CH de Libourne</w:t>
      </w:r>
      <w:r w:rsidR="00470387" w:rsidRPr="007E549B">
        <w:rPr>
          <w:rFonts w:ascii="Arial" w:hAnsi="Arial" w:cs="Arial"/>
          <w:sz w:val="20"/>
          <w:szCs w:val="20"/>
          <w:lang w:eastAsia="fr-FR"/>
        </w:rPr>
        <w:t> :</w:t>
      </w:r>
      <w:r>
        <w:rPr>
          <w:rFonts w:ascii="Arial" w:hAnsi="Arial" w:cs="Arial"/>
          <w:b/>
          <w:sz w:val="20"/>
          <w:szCs w:val="20"/>
          <w:lang w:eastAsia="fr-FR"/>
        </w:rPr>
        <w:tab/>
        <w:t xml:space="preserve">       </w:t>
      </w:r>
    </w:p>
    <w:tbl>
      <w:tblPr>
        <w:tblW w:w="9263" w:type="dxa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9"/>
        <w:gridCol w:w="5794"/>
      </w:tblGrid>
      <w:tr w:rsidR="00437B6C" w:rsidRPr="007E549B" w14:paraId="1868B9E0" w14:textId="77777777" w:rsidTr="00437B6C">
        <w:trPr>
          <w:trHeight w:val="613"/>
        </w:trPr>
        <w:tc>
          <w:tcPr>
            <w:tcW w:w="3469" w:type="dxa"/>
          </w:tcPr>
          <w:p w14:paraId="5016AE1B" w14:textId="77777777" w:rsidR="00437B6C" w:rsidRPr="00A16DCA" w:rsidRDefault="00437B6C" w:rsidP="00437B6C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425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A16DCA">
              <w:rPr>
                <w:rFonts w:ascii="Arial" w:hAnsi="Arial" w:cs="Arial"/>
                <w:sz w:val="20"/>
              </w:rPr>
              <w:t>Les différents acteurs de soins</w:t>
            </w:r>
          </w:p>
        </w:tc>
        <w:tc>
          <w:tcPr>
            <w:tcW w:w="5794" w:type="dxa"/>
          </w:tcPr>
          <w:p w14:paraId="11221C07" w14:textId="77777777" w:rsidR="00B3569C" w:rsidRPr="00A16DCA" w:rsidRDefault="00B3569C" w:rsidP="00B3569C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425"/>
              <w:rPr>
                <w:rFonts w:ascii="Arial" w:hAnsi="Arial" w:cs="Arial"/>
                <w:sz w:val="20"/>
              </w:rPr>
            </w:pPr>
            <w:r w:rsidRPr="00A16DCA">
              <w:rPr>
                <w:rFonts w:ascii="Arial" w:hAnsi="Arial" w:cs="Arial"/>
                <w:sz w:val="20"/>
              </w:rPr>
              <w:t>Equipe médicale</w:t>
            </w:r>
          </w:p>
          <w:p w14:paraId="6499F755" w14:textId="77777777" w:rsidR="001429C5" w:rsidRPr="00A16DCA" w:rsidRDefault="001429C5" w:rsidP="001429C5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425"/>
              <w:rPr>
                <w:rFonts w:ascii="Arial" w:hAnsi="Arial" w:cs="Arial"/>
                <w:sz w:val="20"/>
              </w:rPr>
            </w:pPr>
            <w:r w:rsidRPr="00A16DCA">
              <w:rPr>
                <w:rFonts w:ascii="Arial" w:hAnsi="Arial" w:cs="Arial"/>
                <w:sz w:val="20"/>
              </w:rPr>
              <w:t>Cadres</w:t>
            </w:r>
          </w:p>
          <w:p w14:paraId="01B259F7" w14:textId="77777777" w:rsidR="001429C5" w:rsidRPr="00A16DCA" w:rsidRDefault="001429C5" w:rsidP="001429C5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425"/>
              <w:rPr>
                <w:rFonts w:ascii="Arial" w:hAnsi="Arial" w:cs="Arial"/>
                <w:sz w:val="20"/>
              </w:rPr>
            </w:pPr>
            <w:r w:rsidRPr="00A16DCA">
              <w:rPr>
                <w:rFonts w:ascii="Arial" w:hAnsi="Arial" w:cs="Arial"/>
                <w:sz w:val="20"/>
              </w:rPr>
              <w:t>Cadres supérieurs de santé</w:t>
            </w:r>
          </w:p>
          <w:p w14:paraId="3232034A" w14:textId="77777777" w:rsidR="0045595E" w:rsidRPr="00A16DCA" w:rsidRDefault="0045595E" w:rsidP="001429C5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425"/>
              <w:rPr>
                <w:rFonts w:ascii="Arial" w:hAnsi="Arial" w:cs="Arial"/>
                <w:sz w:val="20"/>
              </w:rPr>
            </w:pPr>
            <w:r w:rsidRPr="00A16DCA">
              <w:rPr>
                <w:rFonts w:ascii="Arial" w:hAnsi="Arial" w:cs="Arial"/>
                <w:sz w:val="20"/>
              </w:rPr>
              <w:t>Equipe paramédicale</w:t>
            </w:r>
          </w:p>
          <w:p w14:paraId="43B50E51" w14:textId="77777777" w:rsidR="00D07BF3" w:rsidRPr="00A16DCA" w:rsidRDefault="00D07BF3" w:rsidP="00D07BF3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425"/>
              <w:rPr>
                <w:rFonts w:ascii="Arial" w:hAnsi="Arial" w:cs="Arial"/>
                <w:sz w:val="20"/>
              </w:rPr>
            </w:pPr>
            <w:r w:rsidRPr="00A16DCA">
              <w:rPr>
                <w:rFonts w:ascii="Arial" w:hAnsi="Arial" w:cs="Arial"/>
                <w:sz w:val="20"/>
              </w:rPr>
              <w:t xml:space="preserve">Equipes mobiles : CLUD, CLIN, EMSPA, EMOG, CLAN, CAPLIB, </w:t>
            </w:r>
            <w:proofErr w:type="spellStart"/>
            <w:r w:rsidRPr="00A16DCA">
              <w:rPr>
                <w:rFonts w:ascii="Arial" w:hAnsi="Arial" w:cs="Arial"/>
                <w:sz w:val="20"/>
              </w:rPr>
              <w:t>stomatothérapeute</w:t>
            </w:r>
            <w:proofErr w:type="spellEnd"/>
            <w:r w:rsidRPr="00A16DCA">
              <w:rPr>
                <w:rFonts w:ascii="Arial" w:hAnsi="Arial" w:cs="Arial"/>
                <w:sz w:val="20"/>
              </w:rPr>
              <w:t>, consultations plaies et cicatrisations.</w:t>
            </w:r>
          </w:p>
          <w:p w14:paraId="13F32181" w14:textId="77777777" w:rsidR="0045595E" w:rsidRPr="00A16DCA" w:rsidRDefault="0045595E" w:rsidP="001429C5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425"/>
              <w:rPr>
                <w:rFonts w:ascii="Arial" w:hAnsi="Arial" w:cs="Arial"/>
                <w:sz w:val="20"/>
              </w:rPr>
            </w:pPr>
            <w:r w:rsidRPr="00A16DCA">
              <w:rPr>
                <w:rFonts w:ascii="Arial" w:hAnsi="Arial" w:cs="Arial"/>
                <w:sz w:val="20"/>
              </w:rPr>
              <w:t xml:space="preserve">Service Santé au travail </w:t>
            </w:r>
          </w:p>
          <w:p w14:paraId="715910CD" w14:textId="77777777" w:rsidR="001429C5" w:rsidRPr="00A16DCA" w:rsidRDefault="001429C5" w:rsidP="001429C5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425"/>
              <w:rPr>
                <w:rFonts w:ascii="Arial" w:hAnsi="Arial" w:cs="Arial"/>
                <w:sz w:val="20"/>
              </w:rPr>
            </w:pPr>
            <w:r w:rsidRPr="00A16DCA">
              <w:rPr>
                <w:rFonts w:ascii="Arial" w:hAnsi="Arial" w:cs="Arial"/>
                <w:sz w:val="20"/>
              </w:rPr>
              <w:t>Assistante de gestion</w:t>
            </w:r>
          </w:p>
          <w:p w14:paraId="00E6787F" w14:textId="77777777" w:rsidR="001429C5" w:rsidRPr="00A16DCA" w:rsidRDefault="001429C5" w:rsidP="001429C5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425"/>
              <w:rPr>
                <w:rFonts w:ascii="Arial" w:hAnsi="Arial" w:cs="Arial"/>
                <w:sz w:val="20"/>
              </w:rPr>
            </w:pPr>
            <w:r w:rsidRPr="00A16DCA">
              <w:rPr>
                <w:rFonts w:ascii="Arial" w:hAnsi="Arial" w:cs="Arial"/>
                <w:sz w:val="20"/>
              </w:rPr>
              <w:t>Service social</w:t>
            </w:r>
          </w:p>
          <w:p w14:paraId="24A94288" w14:textId="77777777" w:rsidR="001429C5" w:rsidRPr="00A16DCA" w:rsidRDefault="001429C5" w:rsidP="001429C5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425"/>
              <w:rPr>
                <w:rFonts w:ascii="Arial" w:hAnsi="Arial" w:cs="Arial"/>
                <w:sz w:val="20"/>
              </w:rPr>
            </w:pPr>
            <w:r w:rsidRPr="00A16DCA">
              <w:rPr>
                <w:rFonts w:ascii="Arial" w:hAnsi="Arial" w:cs="Arial"/>
                <w:sz w:val="20"/>
              </w:rPr>
              <w:t>Service administratif / techniques</w:t>
            </w:r>
          </w:p>
          <w:p w14:paraId="0C6A1D33" w14:textId="77777777" w:rsidR="00437B6C" w:rsidRPr="00A16DCA" w:rsidRDefault="001429C5" w:rsidP="001429C5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425"/>
              <w:rPr>
                <w:rFonts w:ascii="Arial" w:hAnsi="Arial" w:cs="Arial"/>
                <w:sz w:val="20"/>
              </w:rPr>
            </w:pPr>
            <w:r w:rsidRPr="00A16DCA">
              <w:rPr>
                <w:rFonts w:ascii="Arial" w:hAnsi="Arial" w:cs="Arial"/>
                <w:sz w:val="20"/>
              </w:rPr>
              <w:t>Enseignants IFSI-IFAS</w:t>
            </w:r>
          </w:p>
          <w:p w14:paraId="5DEED892" w14:textId="77777777" w:rsidR="00F2183E" w:rsidRPr="00A16DCA" w:rsidRDefault="00F2183E" w:rsidP="00F2183E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425"/>
              <w:rPr>
                <w:rFonts w:ascii="Arial" w:hAnsi="Arial" w:cs="Arial"/>
                <w:sz w:val="20"/>
              </w:rPr>
            </w:pPr>
            <w:r w:rsidRPr="00A16DCA">
              <w:rPr>
                <w:rFonts w:ascii="Arial" w:hAnsi="Arial" w:cs="Arial"/>
                <w:sz w:val="20"/>
              </w:rPr>
              <w:t>Associations</w:t>
            </w:r>
          </w:p>
          <w:p w14:paraId="2EF75396" w14:textId="77777777" w:rsidR="00F2183E" w:rsidRPr="00A16DCA" w:rsidRDefault="00F2183E" w:rsidP="00F2183E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425"/>
              <w:rPr>
                <w:rFonts w:ascii="Arial" w:hAnsi="Arial" w:cs="Arial"/>
                <w:sz w:val="20"/>
              </w:rPr>
            </w:pPr>
            <w:r w:rsidRPr="00A16DCA">
              <w:rPr>
                <w:rFonts w:ascii="Arial" w:hAnsi="Arial" w:cs="Arial"/>
                <w:sz w:val="20"/>
              </w:rPr>
              <w:t>Visiteurs médicaux</w:t>
            </w:r>
          </w:p>
          <w:p w14:paraId="614E6AEC" w14:textId="77777777" w:rsidR="00F2183E" w:rsidRPr="00A16DCA" w:rsidRDefault="00F2183E" w:rsidP="00F2183E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425"/>
              <w:rPr>
                <w:rFonts w:ascii="Arial" w:hAnsi="Arial" w:cs="Arial"/>
                <w:sz w:val="20"/>
              </w:rPr>
            </w:pPr>
            <w:r w:rsidRPr="00A16DCA">
              <w:rPr>
                <w:rFonts w:ascii="Arial" w:hAnsi="Arial" w:cs="Arial"/>
                <w:sz w:val="20"/>
              </w:rPr>
              <w:t>Représentants du culte</w:t>
            </w:r>
          </w:p>
        </w:tc>
      </w:tr>
    </w:tbl>
    <w:p w14:paraId="04AF8D90" w14:textId="77777777" w:rsidR="00F57CD1" w:rsidRDefault="00F57CD1">
      <w:pPr>
        <w:rPr>
          <w:rFonts w:ascii="Arial" w:hAnsi="Arial" w:cs="Arial"/>
        </w:rPr>
      </w:pPr>
    </w:p>
    <w:p w14:paraId="5DD66FDA" w14:textId="77777777" w:rsidR="00470387" w:rsidRPr="007E549B" w:rsidRDefault="00470387">
      <w:pPr>
        <w:rPr>
          <w:rFonts w:ascii="Arial" w:hAnsi="Arial" w:cs="Arial"/>
          <w:b/>
          <w:u w:val="single"/>
        </w:rPr>
      </w:pPr>
      <w:r w:rsidRPr="007E549B">
        <w:rPr>
          <w:rFonts w:ascii="Arial" w:hAnsi="Arial" w:cs="Arial"/>
          <w:b/>
          <w:u w:val="single"/>
        </w:rPr>
        <w:lastRenderedPageBreak/>
        <w:t>COMPETENCES REQUISES :</w:t>
      </w:r>
    </w:p>
    <w:tbl>
      <w:tblPr>
        <w:tblW w:w="9634" w:type="dxa"/>
        <w:tblLook w:val="01E0" w:firstRow="1" w:lastRow="1" w:firstColumn="1" w:lastColumn="1" w:noHBand="0" w:noVBand="0"/>
      </w:tblPr>
      <w:tblGrid>
        <w:gridCol w:w="2437"/>
        <w:gridCol w:w="7197"/>
      </w:tblGrid>
      <w:tr w:rsidR="00A16DCA" w:rsidRPr="007E549B" w14:paraId="751FD52F" w14:textId="77777777" w:rsidTr="001E748F">
        <w:trPr>
          <w:trHeight w:val="678"/>
        </w:trPr>
        <w:tc>
          <w:tcPr>
            <w:tcW w:w="2437" w:type="dxa"/>
            <w:tcBorders>
              <w:right w:val="single" w:sz="4" w:space="0" w:color="auto"/>
            </w:tcBorders>
            <w:vAlign w:val="center"/>
          </w:tcPr>
          <w:p w14:paraId="068DF449" w14:textId="77777777" w:rsidR="00A16DCA" w:rsidRPr="007E549B" w:rsidRDefault="00A16DCA" w:rsidP="00A16DC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7E549B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TECHNIQUES :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5230" w14:textId="77777777" w:rsidR="001E748F" w:rsidRPr="001E748F" w:rsidRDefault="001E748F" w:rsidP="001E748F">
            <w:pPr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48F">
              <w:rPr>
                <w:rFonts w:ascii="Arial" w:hAnsi="Arial" w:cs="Arial"/>
                <w:sz w:val="20"/>
                <w:szCs w:val="20"/>
              </w:rPr>
              <w:t>Evaluer une situation clinique et établir un diagnostic dans le domaine infirmier</w:t>
            </w:r>
          </w:p>
          <w:p w14:paraId="751AC1B8" w14:textId="77777777" w:rsidR="001E748F" w:rsidRPr="001E748F" w:rsidRDefault="001E748F" w:rsidP="001E748F">
            <w:pPr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48F">
              <w:rPr>
                <w:rFonts w:ascii="Arial" w:hAnsi="Arial" w:cs="Arial"/>
                <w:sz w:val="20"/>
                <w:szCs w:val="20"/>
              </w:rPr>
              <w:t>Concevoir et conduire un projet de soins infirmiers</w:t>
            </w:r>
          </w:p>
          <w:p w14:paraId="1E869839" w14:textId="77777777" w:rsidR="001E748F" w:rsidRPr="001E748F" w:rsidRDefault="001E748F" w:rsidP="001E748F">
            <w:pPr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48F">
              <w:rPr>
                <w:rFonts w:ascii="Arial" w:hAnsi="Arial" w:cs="Arial"/>
                <w:sz w:val="20"/>
                <w:szCs w:val="20"/>
              </w:rPr>
              <w:t>Accompagner une personne dans la réalisation des soins quotidiens</w:t>
            </w:r>
          </w:p>
          <w:p w14:paraId="2C8A773C" w14:textId="77777777" w:rsidR="001E748F" w:rsidRPr="001E748F" w:rsidRDefault="001E748F" w:rsidP="001E748F">
            <w:pPr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48F">
              <w:rPr>
                <w:rFonts w:ascii="Arial" w:hAnsi="Arial" w:cs="Arial"/>
                <w:sz w:val="20"/>
                <w:szCs w:val="20"/>
              </w:rPr>
              <w:t>Mettre en œuvre des actions à visée diagnostique et thérapeutique</w:t>
            </w:r>
          </w:p>
          <w:p w14:paraId="570CF8EF" w14:textId="77777777" w:rsidR="001E748F" w:rsidRPr="001E748F" w:rsidRDefault="001E748F" w:rsidP="001E748F">
            <w:pPr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48F">
              <w:rPr>
                <w:rFonts w:ascii="Arial" w:hAnsi="Arial" w:cs="Arial"/>
                <w:sz w:val="20"/>
                <w:szCs w:val="20"/>
              </w:rPr>
              <w:t>Initier et mettre en œuvre des soins éducatifs et préventifs</w:t>
            </w:r>
          </w:p>
          <w:p w14:paraId="27B6D53F" w14:textId="77777777" w:rsidR="001E748F" w:rsidRPr="001E748F" w:rsidRDefault="001E748F" w:rsidP="001E748F">
            <w:pPr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48F">
              <w:rPr>
                <w:rFonts w:ascii="Arial" w:hAnsi="Arial" w:cs="Arial"/>
                <w:sz w:val="20"/>
                <w:szCs w:val="20"/>
              </w:rPr>
              <w:t>Communiquer et conduire une relation dans un contexte de soins en santé mentale</w:t>
            </w:r>
          </w:p>
          <w:p w14:paraId="2C1FA55C" w14:textId="77777777" w:rsidR="001E748F" w:rsidRPr="001E748F" w:rsidRDefault="001E748F" w:rsidP="001E748F">
            <w:pPr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48F">
              <w:rPr>
                <w:rFonts w:ascii="Arial" w:hAnsi="Arial" w:cs="Arial"/>
                <w:sz w:val="20"/>
                <w:szCs w:val="20"/>
              </w:rPr>
              <w:t>Analyser la qualité des soins et améliorer sa pratique professionnelle</w:t>
            </w:r>
          </w:p>
          <w:p w14:paraId="55177B3C" w14:textId="77777777" w:rsidR="001E748F" w:rsidRPr="001E748F" w:rsidRDefault="001E748F" w:rsidP="001E748F">
            <w:pPr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48F">
              <w:rPr>
                <w:rFonts w:ascii="Arial" w:hAnsi="Arial" w:cs="Arial"/>
                <w:sz w:val="20"/>
                <w:szCs w:val="20"/>
              </w:rPr>
              <w:t>Rechercher et traiter des données professionnelles et scientifiques</w:t>
            </w:r>
          </w:p>
          <w:p w14:paraId="00DF8B36" w14:textId="7F94E04C" w:rsidR="001E748F" w:rsidRDefault="001E748F" w:rsidP="001E748F">
            <w:pPr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48F">
              <w:rPr>
                <w:rFonts w:ascii="Arial" w:hAnsi="Arial" w:cs="Arial"/>
                <w:sz w:val="20"/>
                <w:szCs w:val="20"/>
              </w:rPr>
              <w:t>Organiser et coordonnées des interventions soignantes</w:t>
            </w:r>
          </w:p>
          <w:p w14:paraId="6A4E16F6" w14:textId="5119B975" w:rsidR="003C30F6" w:rsidRDefault="003C30F6" w:rsidP="003C30F6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3C30F6">
              <w:rPr>
                <w:rFonts w:ascii="Arial" w:hAnsi="Arial" w:cs="Arial"/>
                <w:sz w:val="20"/>
                <w:szCs w:val="20"/>
              </w:rPr>
              <w:t>Connaître la législation autour des prises en charge patients, propre au cadre de l’unité dans la prise en charge igue du patient en psychiatrie.</w:t>
            </w:r>
          </w:p>
          <w:p w14:paraId="1AEC4500" w14:textId="1FA078FC" w:rsidR="00A16DCA" w:rsidRPr="003C30F6" w:rsidRDefault="001E748F" w:rsidP="003C30F6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3C30F6">
              <w:rPr>
                <w:rFonts w:ascii="Arial" w:hAnsi="Arial" w:cs="Arial"/>
                <w:sz w:val="20"/>
                <w:szCs w:val="20"/>
              </w:rPr>
              <w:t>Informer et former des professionnels et des personnes en formation</w:t>
            </w:r>
          </w:p>
        </w:tc>
      </w:tr>
      <w:tr w:rsidR="00A16DCA" w:rsidRPr="007E549B" w14:paraId="265F2F69" w14:textId="77777777" w:rsidTr="001429C5">
        <w:trPr>
          <w:trHeight w:val="1286"/>
        </w:trPr>
        <w:tc>
          <w:tcPr>
            <w:tcW w:w="2437" w:type="dxa"/>
            <w:tcBorders>
              <w:right w:val="single" w:sz="4" w:space="0" w:color="auto"/>
            </w:tcBorders>
            <w:vAlign w:val="center"/>
          </w:tcPr>
          <w:p w14:paraId="61425CA7" w14:textId="77777777" w:rsidR="00A16DCA" w:rsidRPr="007E549B" w:rsidRDefault="00A16DCA" w:rsidP="00A16DC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7E549B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ORGANISATIONNELLES :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5C8B" w14:textId="77777777" w:rsidR="001E748F" w:rsidRPr="001E748F" w:rsidRDefault="001E748F" w:rsidP="001E748F">
            <w:pPr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48F">
              <w:rPr>
                <w:rFonts w:ascii="Arial" w:hAnsi="Arial" w:cs="Arial"/>
                <w:sz w:val="20"/>
                <w:szCs w:val="20"/>
              </w:rPr>
              <w:t>Capacité à transmettre ses connaissances,</w:t>
            </w:r>
          </w:p>
          <w:p w14:paraId="18900D3A" w14:textId="77777777" w:rsidR="001E748F" w:rsidRPr="001E748F" w:rsidRDefault="001E748F" w:rsidP="001E748F">
            <w:pPr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48F">
              <w:rPr>
                <w:rFonts w:ascii="Arial" w:hAnsi="Arial" w:cs="Arial"/>
                <w:sz w:val="20"/>
                <w:szCs w:val="20"/>
              </w:rPr>
              <w:t>Capacités pédagogiques</w:t>
            </w:r>
          </w:p>
          <w:p w14:paraId="69581D8B" w14:textId="77777777" w:rsidR="001E748F" w:rsidRPr="001E748F" w:rsidRDefault="001E748F" w:rsidP="001E748F">
            <w:pPr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48F">
              <w:rPr>
                <w:rFonts w:ascii="Arial" w:hAnsi="Arial" w:cs="Arial"/>
                <w:sz w:val="20"/>
                <w:szCs w:val="20"/>
              </w:rPr>
              <w:t>Capacités d’analyse, discernement et initiatives adaptées aux situations</w:t>
            </w:r>
          </w:p>
          <w:p w14:paraId="74725587" w14:textId="77777777" w:rsidR="001E748F" w:rsidRPr="001E748F" w:rsidRDefault="001E748F" w:rsidP="001E748F">
            <w:pPr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48F">
              <w:rPr>
                <w:rFonts w:ascii="Arial" w:hAnsi="Arial" w:cs="Arial"/>
                <w:sz w:val="20"/>
                <w:szCs w:val="20"/>
              </w:rPr>
              <w:t xml:space="preserve">Capacité à travailler en collaboration. </w:t>
            </w:r>
          </w:p>
          <w:p w14:paraId="61481BCB" w14:textId="77777777" w:rsidR="00A16DCA" w:rsidRPr="001E748F" w:rsidRDefault="001E748F" w:rsidP="001E748F">
            <w:pPr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</w:rPr>
            </w:pPr>
            <w:r w:rsidRPr="001E748F">
              <w:rPr>
                <w:rFonts w:ascii="Arial" w:hAnsi="Arial" w:cs="Arial"/>
                <w:sz w:val="20"/>
                <w:szCs w:val="20"/>
              </w:rPr>
              <w:t>Rigueur, Dynamisme</w:t>
            </w:r>
          </w:p>
        </w:tc>
      </w:tr>
      <w:tr w:rsidR="00A16DCA" w:rsidRPr="007E549B" w14:paraId="43B73B7C" w14:textId="77777777" w:rsidTr="001429C5">
        <w:trPr>
          <w:trHeight w:val="1277"/>
        </w:trPr>
        <w:tc>
          <w:tcPr>
            <w:tcW w:w="2437" w:type="dxa"/>
            <w:tcBorders>
              <w:right w:val="single" w:sz="4" w:space="0" w:color="auto"/>
            </w:tcBorders>
            <w:vAlign w:val="center"/>
          </w:tcPr>
          <w:p w14:paraId="2CAAA1DE" w14:textId="77777777" w:rsidR="00A16DCA" w:rsidRPr="007E549B" w:rsidRDefault="00A16DCA" w:rsidP="00A16DC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7E549B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RELATIONNELLES :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8982" w14:textId="77777777" w:rsidR="001E748F" w:rsidRPr="001E748F" w:rsidRDefault="001E748F" w:rsidP="001E748F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1E748F">
              <w:rPr>
                <w:rFonts w:ascii="Arial" w:hAnsi="Arial" w:cs="Arial"/>
                <w:sz w:val="20"/>
                <w:szCs w:val="20"/>
              </w:rPr>
              <w:t>Sens des responsabilités</w:t>
            </w:r>
          </w:p>
          <w:p w14:paraId="7A77FB1E" w14:textId="77777777" w:rsidR="001E748F" w:rsidRPr="001E748F" w:rsidRDefault="001E748F" w:rsidP="001E748F">
            <w:pPr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48F">
              <w:rPr>
                <w:rFonts w:ascii="Arial" w:hAnsi="Arial" w:cs="Arial"/>
                <w:sz w:val="20"/>
                <w:szCs w:val="20"/>
              </w:rPr>
              <w:t>Capacité à prendre du recul par rapport à certaines situations de soins</w:t>
            </w:r>
          </w:p>
          <w:p w14:paraId="67E9A542" w14:textId="77777777" w:rsidR="001E748F" w:rsidRPr="001E748F" w:rsidRDefault="001E748F" w:rsidP="001E748F">
            <w:pPr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48F">
              <w:rPr>
                <w:rFonts w:ascii="Arial" w:hAnsi="Arial" w:cs="Arial"/>
                <w:sz w:val="20"/>
                <w:szCs w:val="20"/>
              </w:rPr>
              <w:t>Bientraitance</w:t>
            </w:r>
          </w:p>
          <w:p w14:paraId="0975BC75" w14:textId="77777777" w:rsidR="001E748F" w:rsidRPr="001E748F" w:rsidRDefault="001E748F" w:rsidP="001E748F">
            <w:pPr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48F">
              <w:rPr>
                <w:rFonts w:ascii="Arial" w:hAnsi="Arial" w:cs="Arial"/>
                <w:sz w:val="20"/>
                <w:szCs w:val="20"/>
              </w:rPr>
              <w:t>Qualités relationnelles, de communication et d’écoute,</w:t>
            </w:r>
          </w:p>
          <w:p w14:paraId="04CB8210" w14:textId="77777777" w:rsidR="001E748F" w:rsidRPr="001E748F" w:rsidRDefault="001E748F" w:rsidP="00EA1B17">
            <w:pPr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E748F">
              <w:rPr>
                <w:rFonts w:ascii="Arial" w:hAnsi="Arial" w:cs="Arial"/>
                <w:sz w:val="20"/>
                <w:szCs w:val="20"/>
              </w:rPr>
              <w:t>Gestion des émotions</w:t>
            </w:r>
          </w:p>
          <w:p w14:paraId="0E496413" w14:textId="77777777" w:rsidR="001E748F" w:rsidRPr="001E748F" w:rsidRDefault="001E748F" w:rsidP="00EA1B17">
            <w:pPr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E748F">
              <w:rPr>
                <w:rFonts w:ascii="Arial" w:hAnsi="Arial" w:cs="Arial"/>
                <w:sz w:val="20"/>
                <w:szCs w:val="20"/>
              </w:rPr>
              <w:t>Disponibilité</w:t>
            </w:r>
          </w:p>
          <w:p w14:paraId="3090F296" w14:textId="77777777" w:rsidR="00A16DCA" w:rsidRPr="001E748F" w:rsidRDefault="001E748F" w:rsidP="00EA1B17">
            <w:pPr>
              <w:numPr>
                <w:ilvl w:val="0"/>
                <w:numId w:val="3"/>
              </w:numPr>
              <w:spacing w:after="0"/>
              <w:rPr>
                <w:rFonts w:ascii="Arial" w:hAnsi="Arial" w:cs="Arial"/>
              </w:rPr>
            </w:pPr>
            <w:r w:rsidRPr="001E748F">
              <w:rPr>
                <w:rFonts w:ascii="Arial" w:hAnsi="Arial" w:cs="Arial"/>
                <w:sz w:val="20"/>
                <w:szCs w:val="20"/>
              </w:rPr>
              <w:t>Sens du positionnement professionnel</w:t>
            </w:r>
          </w:p>
        </w:tc>
      </w:tr>
    </w:tbl>
    <w:p w14:paraId="6771D977" w14:textId="77777777" w:rsidR="001B6FCF" w:rsidRDefault="001B6FCF">
      <w:pPr>
        <w:rPr>
          <w:rFonts w:ascii="Arial" w:hAnsi="Arial" w:cs="Arial"/>
        </w:rPr>
      </w:pPr>
    </w:p>
    <w:p w14:paraId="15B086C5" w14:textId="77777777" w:rsidR="001B6FCF" w:rsidRPr="007E549B" w:rsidRDefault="001B6FCF" w:rsidP="001B6FC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FORMATIONS - SENSIBILISATION</w:t>
      </w:r>
    </w:p>
    <w:tbl>
      <w:tblPr>
        <w:tblW w:w="9528" w:type="dxa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8"/>
      </w:tblGrid>
      <w:tr w:rsidR="00E90906" w:rsidRPr="00D646A5" w14:paraId="718F4B7D" w14:textId="77777777" w:rsidTr="0080088F">
        <w:trPr>
          <w:trHeight w:val="739"/>
        </w:trPr>
        <w:tc>
          <w:tcPr>
            <w:tcW w:w="9528" w:type="dxa"/>
          </w:tcPr>
          <w:p w14:paraId="302EF38E" w14:textId="77777777" w:rsidR="00E90906" w:rsidRPr="00A16DCA" w:rsidRDefault="00E90906" w:rsidP="00E90906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A16DCA">
              <w:rPr>
                <w:rFonts w:ascii="Arial" w:hAnsi="Arial" w:cs="Arial"/>
                <w:sz w:val="20"/>
              </w:rPr>
              <w:t xml:space="preserve"> Formations institutionnelles obligatoires :</w:t>
            </w:r>
          </w:p>
          <w:p w14:paraId="790D76F3" w14:textId="77777777" w:rsidR="00046FF2" w:rsidRDefault="00046FF2" w:rsidP="00046FF2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Gestion de la violence en milieu psychiatrique </w:t>
            </w:r>
          </w:p>
          <w:p w14:paraId="149930CE" w14:textId="77777777" w:rsidR="00046FF2" w:rsidRPr="008838C2" w:rsidRDefault="00046FF2" w:rsidP="00046FF2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Prévention du risque suicidaire ?</w:t>
            </w:r>
          </w:p>
          <w:p w14:paraId="53F2114C" w14:textId="77777777" w:rsidR="00046FF2" w:rsidRDefault="00046FF2" w:rsidP="00046FF2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Notions dans le domaine de l’addiction</w:t>
            </w:r>
          </w:p>
          <w:p w14:paraId="088E6EDF" w14:textId="77777777" w:rsidR="00046FF2" w:rsidRDefault="00046FF2" w:rsidP="00046FF2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Psychopathologie</w:t>
            </w:r>
          </w:p>
          <w:p w14:paraId="5B4027D1" w14:textId="77777777" w:rsidR="00046FF2" w:rsidRDefault="00046FF2" w:rsidP="00046FF2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Notions sur l’atelier thérapeutique</w:t>
            </w:r>
          </w:p>
          <w:p w14:paraId="47446FB7" w14:textId="77777777" w:rsidR="00046FF2" w:rsidRDefault="00046FF2" w:rsidP="00046FF2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Gestes d’urgence</w:t>
            </w:r>
          </w:p>
          <w:p w14:paraId="277EA3D0" w14:textId="77777777" w:rsidR="00046FF2" w:rsidRDefault="00046FF2" w:rsidP="00046FF2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Notions d’informatique</w:t>
            </w:r>
          </w:p>
          <w:p w14:paraId="405F1E5B" w14:textId="77777777" w:rsidR="00046FF2" w:rsidRPr="008838C2" w:rsidRDefault="00046FF2" w:rsidP="00046FF2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Manutentions </w:t>
            </w:r>
          </w:p>
          <w:p w14:paraId="1760DA4E" w14:textId="77777777" w:rsidR="00E90906" w:rsidRPr="00A16DCA" w:rsidRDefault="00E90906" w:rsidP="00E90906">
            <w:pPr>
              <w:pStyle w:val="Paragraphedeliste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79A39390" w14:textId="77777777" w:rsidR="00E90906" w:rsidRPr="00A16DCA" w:rsidRDefault="00E90906" w:rsidP="00E90906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A16DCA">
              <w:rPr>
                <w:rFonts w:ascii="Arial" w:hAnsi="Arial" w:cs="Arial"/>
                <w:sz w:val="20"/>
              </w:rPr>
              <w:t>Formations sur l’utilisation des outils informatiques :</w:t>
            </w:r>
          </w:p>
          <w:p w14:paraId="1360E21E" w14:textId="77777777" w:rsidR="00E90906" w:rsidRPr="00A16DCA" w:rsidRDefault="00E90906" w:rsidP="00E90906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A16DCA">
              <w:rPr>
                <w:rFonts w:ascii="Arial" w:hAnsi="Arial" w:cs="Arial"/>
                <w:sz w:val="20"/>
              </w:rPr>
              <w:t>Prescription informatisée</w:t>
            </w:r>
          </w:p>
          <w:p w14:paraId="06CF5478" w14:textId="77777777" w:rsidR="00E90906" w:rsidRPr="00A16DCA" w:rsidRDefault="00E90906" w:rsidP="00E90906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A16DCA">
              <w:rPr>
                <w:rFonts w:ascii="Arial" w:hAnsi="Arial" w:cs="Arial"/>
                <w:sz w:val="20"/>
              </w:rPr>
              <w:t>Intranet</w:t>
            </w:r>
          </w:p>
          <w:p w14:paraId="5AE84294" w14:textId="77777777" w:rsidR="00E90906" w:rsidRPr="00A16DCA" w:rsidRDefault="00E90906" w:rsidP="00E90906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A16DCA">
              <w:rPr>
                <w:rFonts w:ascii="Arial" w:hAnsi="Arial" w:cs="Arial"/>
                <w:sz w:val="20"/>
              </w:rPr>
              <w:t>Qualidoc</w:t>
            </w:r>
            <w:proofErr w:type="spellEnd"/>
            <w:r w:rsidRPr="00A16DCA">
              <w:rPr>
                <w:rFonts w:ascii="Arial" w:hAnsi="Arial" w:cs="Arial"/>
                <w:sz w:val="20"/>
              </w:rPr>
              <w:t xml:space="preserve"> (Protocoles institutionnels), </w:t>
            </w:r>
          </w:p>
          <w:p w14:paraId="1B4F1071" w14:textId="77777777" w:rsidR="00E90906" w:rsidRPr="00A16DCA" w:rsidRDefault="00E90906" w:rsidP="00E90906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A16DCA">
              <w:rPr>
                <w:rFonts w:ascii="Arial" w:hAnsi="Arial" w:cs="Arial"/>
                <w:sz w:val="20"/>
              </w:rPr>
              <w:t>Kaliweb</w:t>
            </w:r>
            <w:proofErr w:type="spellEnd"/>
            <w:r w:rsidRPr="00A16DCA">
              <w:rPr>
                <w:rFonts w:ascii="Arial" w:hAnsi="Arial" w:cs="Arial"/>
                <w:sz w:val="20"/>
              </w:rPr>
              <w:t xml:space="preserve"> (Déclaration des évènements indésirables), </w:t>
            </w:r>
          </w:p>
          <w:p w14:paraId="43368F60" w14:textId="211F41FE" w:rsidR="00E90906" w:rsidRPr="00A16DCA" w:rsidRDefault="00E90906" w:rsidP="00E90906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A16DCA">
              <w:rPr>
                <w:rFonts w:ascii="Arial" w:hAnsi="Arial" w:cs="Arial"/>
                <w:sz w:val="20"/>
              </w:rPr>
              <w:t>Commandes informatisées (</w:t>
            </w:r>
            <w:r w:rsidR="00EA1B17">
              <w:rPr>
                <w:rFonts w:ascii="Arial" w:hAnsi="Arial" w:cs="Arial"/>
                <w:sz w:val="20"/>
              </w:rPr>
              <w:t>repas/</w:t>
            </w:r>
            <w:r w:rsidRPr="00A16DCA">
              <w:rPr>
                <w:rFonts w:ascii="Arial" w:hAnsi="Arial" w:cs="Arial"/>
                <w:sz w:val="20"/>
              </w:rPr>
              <w:t>linge/laboratoire)</w:t>
            </w:r>
          </w:p>
          <w:p w14:paraId="1F2724ED" w14:textId="77777777" w:rsidR="00E90906" w:rsidRPr="00A16DCA" w:rsidRDefault="00E90906" w:rsidP="00E90906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A16DCA">
              <w:rPr>
                <w:rFonts w:ascii="Arial" w:hAnsi="Arial" w:cs="Arial"/>
                <w:sz w:val="20"/>
              </w:rPr>
              <w:lastRenderedPageBreak/>
              <w:t>Pharma</w:t>
            </w:r>
          </w:p>
          <w:p w14:paraId="3BC063C7" w14:textId="77777777" w:rsidR="00E90906" w:rsidRPr="00A16DCA" w:rsidRDefault="00E90906" w:rsidP="00E90906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A16DCA">
              <w:rPr>
                <w:rFonts w:ascii="Arial" w:hAnsi="Arial" w:cs="Arial"/>
                <w:sz w:val="20"/>
              </w:rPr>
              <w:t>IWS</w:t>
            </w:r>
          </w:p>
          <w:p w14:paraId="5EC08E4D" w14:textId="77777777" w:rsidR="00E90906" w:rsidRPr="00A16DCA" w:rsidRDefault="00E90906" w:rsidP="00E90906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A16DCA">
              <w:rPr>
                <w:rFonts w:ascii="Arial" w:hAnsi="Arial" w:cs="Arial"/>
                <w:sz w:val="20"/>
              </w:rPr>
              <w:t>DSPI</w:t>
            </w:r>
          </w:p>
          <w:p w14:paraId="1C2004FA" w14:textId="77777777" w:rsidR="00E90906" w:rsidRPr="00A16DCA" w:rsidRDefault="00E90906" w:rsidP="00E90906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A16DCA">
              <w:rPr>
                <w:rFonts w:ascii="Arial" w:hAnsi="Arial" w:cs="Arial"/>
                <w:sz w:val="20"/>
              </w:rPr>
              <w:t>VISKALI</w:t>
            </w:r>
          </w:p>
          <w:p w14:paraId="136BBEF8" w14:textId="77777777" w:rsidR="00E90906" w:rsidRPr="00A16DCA" w:rsidRDefault="00E90906" w:rsidP="00E90906">
            <w:pPr>
              <w:pStyle w:val="Paragraphedeliste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2789E2E6" w14:textId="77777777" w:rsidR="00E90906" w:rsidRPr="00A16DCA" w:rsidRDefault="00E90906" w:rsidP="00E90906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A16DCA">
              <w:rPr>
                <w:rFonts w:ascii="Arial" w:hAnsi="Arial" w:cs="Arial"/>
                <w:sz w:val="20"/>
              </w:rPr>
              <w:t>Formation spécifiques /</w:t>
            </w:r>
          </w:p>
          <w:p w14:paraId="6FD24ADF" w14:textId="77777777" w:rsidR="00E90906" w:rsidRPr="00D646A5" w:rsidRDefault="00E90906" w:rsidP="00E90906">
            <w:pPr>
              <w:pStyle w:val="Paragraphedeliste"/>
              <w:numPr>
                <w:ilvl w:val="0"/>
                <w:numId w:val="28"/>
              </w:numPr>
              <w:spacing w:after="0" w:line="240" w:lineRule="auto"/>
              <w:ind w:left="1551"/>
              <w:jc w:val="both"/>
              <w:rPr>
                <w:rFonts w:ascii="Arial" w:hAnsi="Arial" w:cs="Arial"/>
              </w:rPr>
            </w:pPr>
            <w:r w:rsidRPr="00A16DCA">
              <w:rPr>
                <w:rFonts w:ascii="Arial" w:hAnsi="Arial" w:cs="Arial"/>
                <w:sz w:val="20"/>
              </w:rPr>
              <w:t>Connaître la règlementation sur les différents modes d’hospitalisation sous contrainte</w:t>
            </w:r>
          </w:p>
        </w:tc>
      </w:tr>
    </w:tbl>
    <w:p w14:paraId="214FEBA1" w14:textId="77777777" w:rsidR="00470387" w:rsidRPr="007E549B" w:rsidRDefault="00470387" w:rsidP="00CF2B8C">
      <w:pPr>
        <w:rPr>
          <w:rFonts w:ascii="Arial" w:hAnsi="Arial" w:cs="Arial"/>
        </w:rPr>
      </w:pPr>
    </w:p>
    <w:sectPr w:rsidR="00470387" w:rsidRPr="007E549B" w:rsidSect="001429C5">
      <w:headerReference w:type="default" r:id="rId13"/>
      <w:footerReference w:type="default" r:id="rId14"/>
      <w:pgSz w:w="11906" w:h="16838"/>
      <w:pgMar w:top="779" w:right="1417" w:bottom="1417" w:left="1417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FCADB" w14:textId="77777777" w:rsidR="00C706EF" w:rsidRDefault="00C706EF">
      <w:pPr>
        <w:spacing w:after="0" w:line="240" w:lineRule="auto"/>
      </w:pPr>
      <w:r>
        <w:separator/>
      </w:r>
    </w:p>
  </w:endnote>
  <w:endnote w:type="continuationSeparator" w:id="0">
    <w:p w14:paraId="553A14F6" w14:textId="77777777" w:rsidR="00C706EF" w:rsidRDefault="00C70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altName w:val="Nirmala UI"/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BBD0" w14:textId="77777777" w:rsidR="00B80418" w:rsidRPr="00B80418" w:rsidRDefault="00B80418" w:rsidP="00B80418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B80418">
      <w:rPr>
        <w:rFonts w:ascii="Arial" w:hAnsi="Arial" w:cs="Arial"/>
        <w:b/>
        <w:sz w:val="18"/>
        <w:szCs w:val="18"/>
      </w:rPr>
      <w:t xml:space="preserve">Pôle Administratif – Fondation Etienne </w:t>
    </w:r>
    <w:proofErr w:type="spellStart"/>
    <w:r w:rsidRPr="00B80418">
      <w:rPr>
        <w:rFonts w:ascii="Arial" w:hAnsi="Arial" w:cs="Arial"/>
        <w:b/>
        <w:sz w:val="18"/>
        <w:szCs w:val="18"/>
      </w:rPr>
      <w:t>Sabatié</w:t>
    </w:r>
    <w:proofErr w:type="spellEnd"/>
  </w:p>
  <w:p w14:paraId="31161200" w14:textId="77777777" w:rsidR="00B80418" w:rsidRPr="00B80418" w:rsidRDefault="00B80418" w:rsidP="00B80418">
    <w:pPr>
      <w:spacing w:after="0" w:line="240" w:lineRule="auto"/>
      <w:jc w:val="center"/>
      <w:rPr>
        <w:rFonts w:ascii="Arial" w:hAnsi="Arial" w:cs="Arial"/>
        <w:sz w:val="18"/>
        <w:szCs w:val="18"/>
      </w:rPr>
    </w:pPr>
    <w:r w:rsidRPr="00B80418">
      <w:rPr>
        <w:rFonts w:ascii="Arial" w:hAnsi="Arial" w:cs="Arial"/>
        <w:sz w:val="18"/>
        <w:szCs w:val="18"/>
      </w:rPr>
      <w:t>112, rue de la Marne – BP 199 – 33505 LIBOURNE CEDEX</w:t>
    </w:r>
  </w:p>
  <w:p w14:paraId="36BD5228" w14:textId="77777777" w:rsidR="00B80418" w:rsidRPr="00B80418" w:rsidRDefault="00B80418" w:rsidP="00B80418">
    <w:pPr>
      <w:spacing w:after="0" w:line="240" w:lineRule="auto"/>
      <w:jc w:val="center"/>
      <w:rPr>
        <w:rFonts w:ascii="Arial" w:hAnsi="Arial" w:cs="Arial"/>
        <w:sz w:val="18"/>
        <w:szCs w:val="18"/>
      </w:rPr>
    </w:pPr>
    <w:r w:rsidRPr="00B80418">
      <w:rPr>
        <w:rFonts w:ascii="Arial" w:hAnsi="Arial" w:cs="Arial"/>
        <w:sz w:val="18"/>
        <w:szCs w:val="18"/>
      </w:rPr>
      <w:t>Standard 05 57 55 34 34</w:t>
    </w:r>
  </w:p>
  <w:p w14:paraId="18059F4D" w14:textId="77777777" w:rsidR="00470387" w:rsidRPr="00F4078C" w:rsidRDefault="00B80418" w:rsidP="00B80418">
    <w:pPr>
      <w:ind w:right="260"/>
      <w:jc w:val="center"/>
      <w:rPr>
        <w:color w:val="0F243E"/>
        <w:sz w:val="26"/>
        <w:szCs w:val="26"/>
      </w:rPr>
    </w:pPr>
    <w:r w:rsidRPr="00AF1BF2">
      <w:rPr>
        <w:rFonts w:ascii="Arial" w:hAnsi="Arial" w:cs="Arial"/>
        <w:sz w:val="18"/>
        <w:szCs w:val="18"/>
      </w:rPr>
      <w:t>www.ch-libourne.fr</w:t>
    </w:r>
    <w:r>
      <w:rPr>
        <w:noProof/>
        <w:lang w:eastAsia="fr-FR"/>
      </w:rPr>
      <w:t xml:space="preserve"> </w:t>
    </w:r>
    <w:r w:rsidR="003C6185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15B0CEE" wp14:editId="4D0BF222">
              <wp:simplePos x="0" y="0"/>
              <wp:positionH relativeFrom="page">
                <wp:posOffset>6879590</wp:posOffset>
              </wp:positionH>
              <wp:positionV relativeFrom="page">
                <wp:posOffset>9943465</wp:posOffset>
              </wp:positionV>
              <wp:extent cx="377825" cy="281305"/>
              <wp:effectExtent l="0" t="0" r="0" b="0"/>
              <wp:wrapNone/>
              <wp:docPr id="49" name="Zone de text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7825" cy="28130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19D44EB" w14:textId="77777777" w:rsidR="00470387" w:rsidRPr="00F4078C" w:rsidRDefault="00470387">
                          <w:pPr>
                            <w:jc w:val="center"/>
                            <w:rPr>
                              <w:color w:val="0F243E"/>
                              <w:sz w:val="26"/>
                              <w:szCs w:val="26"/>
                            </w:rPr>
                          </w:pPr>
                          <w:r w:rsidRPr="00F4078C"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begin"/>
                          </w:r>
                          <w:r w:rsidRPr="00F4078C">
                            <w:rPr>
                              <w:color w:val="0F243E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 w:rsidRPr="00F4078C"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CF2B8C">
                            <w:rPr>
                              <w:noProof/>
                              <w:color w:val="0F243E"/>
                              <w:sz w:val="26"/>
                              <w:szCs w:val="26"/>
                            </w:rPr>
                            <w:t>3</w:t>
                          </w:r>
                          <w:r w:rsidRPr="00F4078C"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5B0CEE" id="_x0000_t202" coordsize="21600,21600" o:spt="202" path="m,l,21600r21600,l21600,xe">
              <v:stroke joinstyle="miter"/>
              <v:path gradientshapeok="t" o:connecttype="rect"/>
            </v:shapetype>
            <v:shape id="Zone de texte 49" o:spid="_x0000_s1030" type="#_x0000_t202" style="position:absolute;left:0;text-align:left;margin-left:541.7pt;margin-top:782.95pt;width:29.75pt;height:22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" fillcolor="window" stroked="f" strokeweight=".5pt">
              <v:textbox style="mso-fit-shape-to-text:t" inset="0,,0">
                <w:txbxContent>
                  <w:p w14:paraId="319D44EB" w14:textId="77777777" w:rsidR="00470387" w:rsidRPr="00F4078C" w:rsidRDefault="00470387">
                    <w:pPr>
                      <w:jc w:val="center"/>
                      <w:rPr>
                        <w:color w:val="0F243E"/>
                        <w:sz w:val="26"/>
                        <w:szCs w:val="26"/>
                      </w:rPr>
                    </w:pPr>
                    <w:r w:rsidRPr="00F4078C">
                      <w:rPr>
                        <w:color w:val="0F243E"/>
                        <w:sz w:val="26"/>
                        <w:szCs w:val="26"/>
                      </w:rPr>
                      <w:fldChar w:fldCharType="begin"/>
                    </w:r>
                    <w:r w:rsidRPr="00F4078C">
                      <w:rPr>
                        <w:color w:val="0F243E"/>
                        <w:sz w:val="26"/>
                        <w:szCs w:val="26"/>
                      </w:rPr>
                      <w:instrText>PAGE  \* Arabic  \* MERGEFORMAT</w:instrText>
                    </w:r>
                    <w:r w:rsidRPr="00F4078C">
                      <w:rPr>
                        <w:color w:val="0F243E"/>
                        <w:sz w:val="26"/>
                        <w:szCs w:val="26"/>
                      </w:rPr>
                      <w:fldChar w:fldCharType="separate"/>
                    </w:r>
                    <w:r w:rsidR="00CF2B8C">
                      <w:rPr>
                        <w:noProof/>
                        <w:color w:val="0F243E"/>
                        <w:sz w:val="26"/>
                        <w:szCs w:val="26"/>
                      </w:rPr>
                      <w:t>3</w:t>
                    </w:r>
                    <w:r w:rsidRPr="00F4078C">
                      <w:rPr>
                        <w:color w:val="0F243E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ABD0D7D" w14:textId="77777777" w:rsidR="00470387" w:rsidRDefault="0047038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354F4" w14:textId="77777777" w:rsidR="00C706EF" w:rsidRDefault="00C706EF">
      <w:pPr>
        <w:spacing w:after="0" w:line="240" w:lineRule="auto"/>
      </w:pPr>
      <w:r>
        <w:separator/>
      </w:r>
    </w:p>
  </w:footnote>
  <w:footnote w:type="continuationSeparator" w:id="0">
    <w:p w14:paraId="744D6197" w14:textId="77777777" w:rsidR="00C706EF" w:rsidRDefault="00C70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8AA7C" w14:textId="77777777" w:rsidR="001429C5" w:rsidRDefault="001429C5"/>
  <w:tbl>
    <w:tblPr>
      <w:tblW w:w="913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484"/>
      <w:gridCol w:w="4875"/>
      <w:gridCol w:w="1780"/>
    </w:tblGrid>
    <w:tr w:rsidR="00470387" w:rsidRPr="006E6BF0" w14:paraId="0021294E" w14:textId="77777777" w:rsidTr="001429C5">
      <w:trPr>
        <w:trHeight w:val="1119"/>
        <w:jc w:val="center"/>
      </w:trPr>
      <w:tc>
        <w:tcPr>
          <w:tcW w:w="2484" w:type="dxa"/>
        </w:tcPr>
        <w:p w14:paraId="05511325" w14:textId="77777777" w:rsidR="00470387" w:rsidRPr="006E6BF0" w:rsidRDefault="001429C5" w:rsidP="00895824">
          <w:pPr>
            <w:tabs>
              <w:tab w:val="center" w:pos="4536"/>
              <w:tab w:val="right" w:pos="9072"/>
            </w:tabs>
            <w:rPr>
              <w:b/>
              <w:sz w:val="28"/>
              <w:szCs w:val="20"/>
            </w:rPr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9776" behindDoc="0" locked="0" layoutInCell="1" allowOverlap="1" wp14:anchorId="54DF9920" wp14:editId="210253F1">
                <wp:simplePos x="0" y="0"/>
                <wp:positionH relativeFrom="margin">
                  <wp:posOffset>-14605</wp:posOffset>
                </wp:positionH>
                <wp:positionV relativeFrom="margin">
                  <wp:posOffset>70485</wp:posOffset>
                </wp:positionV>
                <wp:extent cx="1440180" cy="587375"/>
                <wp:effectExtent l="0" t="0" r="0" b="3175"/>
                <wp:wrapThrough wrapText="bothSides">
                  <wp:wrapPolygon edited="0">
                    <wp:start x="2571" y="0"/>
                    <wp:lineTo x="0" y="9107"/>
                    <wp:lineTo x="0" y="11909"/>
                    <wp:lineTo x="857" y="21016"/>
                    <wp:lineTo x="2286" y="21016"/>
                    <wp:lineTo x="9143" y="20316"/>
                    <wp:lineTo x="16286" y="16112"/>
                    <wp:lineTo x="15714" y="11909"/>
                    <wp:lineTo x="21143" y="9107"/>
                    <wp:lineTo x="20286" y="7005"/>
                    <wp:lineTo x="5143" y="0"/>
                    <wp:lineTo x="2571" y="0"/>
                  </wp:wrapPolygon>
                </wp:wrapThrough>
                <wp:docPr id="5" name="Image 5" descr="logov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logov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180" cy="58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75" w:type="dxa"/>
        </w:tcPr>
        <w:p w14:paraId="1258197B" w14:textId="77777777" w:rsidR="003A1A1A" w:rsidRPr="006E6BF0" w:rsidRDefault="003A1A1A" w:rsidP="002018A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cs="Calibri"/>
              <w:b/>
              <w:sz w:val="28"/>
              <w:szCs w:val="28"/>
              <w:u w:val="single"/>
            </w:rPr>
          </w:pPr>
        </w:p>
        <w:p w14:paraId="58D64F83" w14:textId="77777777" w:rsidR="00470387" w:rsidRPr="007E549B" w:rsidRDefault="00470387" w:rsidP="002018A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7E549B">
            <w:rPr>
              <w:rFonts w:ascii="Arial" w:hAnsi="Arial" w:cs="Arial"/>
              <w:b/>
              <w:sz w:val="28"/>
              <w:szCs w:val="28"/>
              <w:u w:val="single"/>
            </w:rPr>
            <w:t>AVIS DE VACANCE DE POSTE(S)</w:t>
          </w:r>
        </w:p>
      </w:tc>
      <w:tc>
        <w:tcPr>
          <w:tcW w:w="1780" w:type="dxa"/>
        </w:tcPr>
        <w:p w14:paraId="30B52789" w14:textId="77777777" w:rsidR="003A1A1A" w:rsidRDefault="003A1A1A" w:rsidP="00031BA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Calibri"/>
              <w:b/>
              <w:sz w:val="28"/>
              <w:szCs w:val="28"/>
            </w:rPr>
          </w:pPr>
        </w:p>
        <w:p w14:paraId="30BA8F88" w14:textId="77777777" w:rsidR="00470387" w:rsidRPr="006E6BF0" w:rsidRDefault="00470387" w:rsidP="00031BA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Calibri"/>
              <w:sz w:val="28"/>
              <w:szCs w:val="28"/>
            </w:rPr>
          </w:pPr>
          <w:r w:rsidRPr="002018A1">
            <w:rPr>
              <w:rFonts w:cs="Calibri"/>
              <w:b/>
              <w:sz w:val="28"/>
              <w:szCs w:val="28"/>
            </w:rPr>
            <w:t>N°</w:t>
          </w:r>
          <w:r w:rsidRPr="006E6BF0">
            <w:rPr>
              <w:rFonts w:cs="Calibri"/>
              <w:sz w:val="28"/>
              <w:szCs w:val="28"/>
            </w:rPr>
            <w:t xml:space="preserve">: </w:t>
          </w:r>
          <w:r w:rsidRPr="006E6BF0">
            <w:rPr>
              <w:rFonts w:cs="Calibri"/>
              <w:sz w:val="28"/>
              <w:szCs w:val="28"/>
            </w:rPr>
            <w:fldChar w:fldCharType="begin"/>
          </w:r>
          <w:r w:rsidRPr="006E6BF0">
            <w:rPr>
              <w:rFonts w:cs="Calibri"/>
              <w:sz w:val="28"/>
              <w:szCs w:val="28"/>
            </w:rPr>
            <w:instrText xml:space="preserve"> PAGE </w:instrText>
          </w:r>
          <w:r w:rsidRPr="006E6BF0">
            <w:rPr>
              <w:rFonts w:cs="Calibri"/>
              <w:sz w:val="28"/>
              <w:szCs w:val="28"/>
            </w:rPr>
            <w:fldChar w:fldCharType="separate"/>
          </w:r>
          <w:r w:rsidR="00CF2B8C">
            <w:rPr>
              <w:rFonts w:cs="Calibri"/>
              <w:noProof/>
              <w:sz w:val="28"/>
              <w:szCs w:val="28"/>
            </w:rPr>
            <w:t>3</w:t>
          </w:r>
          <w:r w:rsidRPr="006E6BF0">
            <w:rPr>
              <w:rFonts w:cs="Calibri"/>
              <w:sz w:val="28"/>
              <w:szCs w:val="28"/>
            </w:rPr>
            <w:fldChar w:fldCharType="end"/>
          </w:r>
          <w:r w:rsidRPr="006E6BF0">
            <w:rPr>
              <w:rFonts w:cs="Calibri"/>
              <w:sz w:val="28"/>
              <w:szCs w:val="28"/>
            </w:rPr>
            <w:t>/</w:t>
          </w:r>
          <w:r w:rsidRPr="006E6BF0">
            <w:rPr>
              <w:rFonts w:cs="Calibri"/>
              <w:sz w:val="28"/>
              <w:szCs w:val="28"/>
            </w:rPr>
            <w:fldChar w:fldCharType="begin"/>
          </w:r>
          <w:r w:rsidRPr="006E6BF0">
            <w:rPr>
              <w:rFonts w:cs="Calibri"/>
              <w:sz w:val="28"/>
              <w:szCs w:val="28"/>
            </w:rPr>
            <w:instrText xml:space="preserve"> NUMPAGES </w:instrText>
          </w:r>
          <w:r w:rsidRPr="006E6BF0">
            <w:rPr>
              <w:rFonts w:cs="Calibri"/>
              <w:sz w:val="28"/>
              <w:szCs w:val="28"/>
            </w:rPr>
            <w:fldChar w:fldCharType="separate"/>
          </w:r>
          <w:r w:rsidR="00CF2B8C">
            <w:rPr>
              <w:rFonts w:cs="Calibri"/>
              <w:noProof/>
              <w:sz w:val="28"/>
              <w:szCs w:val="28"/>
            </w:rPr>
            <w:t>4</w:t>
          </w:r>
          <w:r w:rsidRPr="006E6BF0">
            <w:rPr>
              <w:rFonts w:cs="Calibri"/>
              <w:sz w:val="28"/>
              <w:szCs w:val="28"/>
            </w:rPr>
            <w:fldChar w:fldCharType="end"/>
          </w:r>
        </w:p>
      </w:tc>
    </w:tr>
  </w:tbl>
  <w:p w14:paraId="133A4119" w14:textId="77777777" w:rsidR="00470387" w:rsidRPr="00F4078C" w:rsidRDefault="00470387" w:rsidP="00031BAF">
    <w:pPr>
      <w:tabs>
        <w:tab w:val="center" w:pos="4536"/>
        <w:tab w:val="right" w:pos="9072"/>
      </w:tabs>
      <w:spacing w:after="0" w:line="240" w:lineRule="auto"/>
    </w:pPr>
    <w:r w:rsidRPr="00A747D5">
      <w:rPr>
        <w:b/>
        <w:sz w:val="28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02FC"/>
    <w:multiLevelType w:val="hybridMultilevel"/>
    <w:tmpl w:val="797E57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93953"/>
    <w:multiLevelType w:val="hybridMultilevel"/>
    <w:tmpl w:val="4BB486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C0D11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E0C6C"/>
    <w:multiLevelType w:val="hybridMultilevel"/>
    <w:tmpl w:val="65B403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D3EA7"/>
    <w:multiLevelType w:val="hybridMultilevel"/>
    <w:tmpl w:val="B58EBF26"/>
    <w:lvl w:ilvl="0" w:tplc="040C0005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E50DB8"/>
    <w:multiLevelType w:val="hybridMultilevel"/>
    <w:tmpl w:val="0EB6E1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52C04"/>
    <w:multiLevelType w:val="hybridMultilevel"/>
    <w:tmpl w:val="C1C41F1C"/>
    <w:lvl w:ilvl="0" w:tplc="868AD232">
      <w:start w:val="6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6387D26"/>
    <w:multiLevelType w:val="singleLevel"/>
    <w:tmpl w:val="040C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7" w15:restartNumberingAfterBreak="0">
    <w:nsid w:val="27145FC4"/>
    <w:multiLevelType w:val="hybridMultilevel"/>
    <w:tmpl w:val="556C916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68AD232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0A79EB"/>
    <w:multiLevelType w:val="hybridMultilevel"/>
    <w:tmpl w:val="F3EC39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62596"/>
    <w:multiLevelType w:val="hybridMultilevel"/>
    <w:tmpl w:val="F6C44F5E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A9CDBA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445B3A"/>
    <w:multiLevelType w:val="hybridMultilevel"/>
    <w:tmpl w:val="23DC0ED6"/>
    <w:lvl w:ilvl="0" w:tplc="E1F412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unga" w:eastAsia="Tunga" w:hAnsi="Tunga" w:cs="Tung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541FC"/>
    <w:multiLevelType w:val="hybridMultilevel"/>
    <w:tmpl w:val="005E4CE6"/>
    <w:lvl w:ilvl="0" w:tplc="6B30AB2A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1569C"/>
    <w:multiLevelType w:val="hybridMultilevel"/>
    <w:tmpl w:val="B88A04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435848"/>
    <w:multiLevelType w:val="hybridMultilevel"/>
    <w:tmpl w:val="FF56508A"/>
    <w:lvl w:ilvl="0" w:tplc="6B30AB2A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4A9CDBA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A4498"/>
    <w:multiLevelType w:val="hybridMultilevel"/>
    <w:tmpl w:val="560A404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C325A"/>
    <w:multiLevelType w:val="hybridMultilevel"/>
    <w:tmpl w:val="B114D0E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403B5"/>
    <w:multiLevelType w:val="hybridMultilevel"/>
    <w:tmpl w:val="335491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F0D5F"/>
    <w:multiLevelType w:val="hybridMultilevel"/>
    <w:tmpl w:val="50067718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9F2CF7"/>
    <w:multiLevelType w:val="hybridMultilevel"/>
    <w:tmpl w:val="90384C6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CC20501"/>
    <w:multiLevelType w:val="hybridMultilevel"/>
    <w:tmpl w:val="27F09E56"/>
    <w:lvl w:ilvl="0" w:tplc="040C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20" w15:restartNumberingAfterBreak="0">
    <w:nsid w:val="55E21908"/>
    <w:multiLevelType w:val="hybridMultilevel"/>
    <w:tmpl w:val="F6E0B85E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282EA9"/>
    <w:multiLevelType w:val="hybridMultilevel"/>
    <w:tmpl w:val="7B54DE4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5F5380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E0D6E49"/>
    <w:multiLevelType w:val="hybridMultilevel"/>
    <w:tmpl w:val="869EF8C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53C011D"/>
    <w:multiLevelType w:val="hybridMultilevel"/>
    <w:tmpl w:val="EB4A23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C1C22"/>
    <w:multiLevelType w:val="hybridMultilevel"/>
    <w:tmpl w:val="154691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424CC9"/>
    <w:multiLevelType w:val="hybridMultilevel"/>
    <w:tmpl w:val="3EDE50F2"/>
    <w:lvl w:ilvl="0" w:tplc="6A36280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ED51D9"/>
    <w:multiLevelType w:val="hybridMultilevel"/>
    <w:tmpl w:val="E56602C2"/>
    <w:lvl w:ilvl="0" w:tplc="E1F412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unga" w:eastAsia="Tunga" w:hAnsi="Tunga" w:cs="Tunga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3D1682"/>
    <w:multiLevelType w:val="hybridMultilevel"/>
    <w:tmpl w:val="37B47758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68AD232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5B0B63"/>
    <w:multiLevelType w:val="hybridMultilevel"/>
    <w:tmpl w:val="2A36E0F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946345"/>
    <w:multiLevelType w:val="hybridMultilevel"/>
    <w:tmpl w:val="37B47758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68AD232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C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CB63D4"/>
    <w:multiLevelType w:val="hybridMultilevel"/>
    <w:tmpl w:val="29D4EF96"/>
    <w:lvl w:ilvl="0" w:tplc="040C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32" w15:restartNumberingAfterBreak="0">
    <w:nsid w:val="7BF54116"/>
    <w:multiLevelType w:val="hybridMultilevel"/>
    <w:tmpl w:val="5E5A3194"/>
    <w:lvl w:ilvl="0" w:tplc="040C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214122873">
    <w:abstractNumId w:val="29"/>
  </w:num>
  <w:num w:numId="2" w16cid:durableId="716585652">
    <w:abstractNumId w:val="8"/>
  </w:num>
  <w:num w:numId="3" w16cid:durableId="1322081799">
    <w:abstractNumId w:val="6"/>
  </w:num>
  <w:num w:numId="4" w16cid:durableId="611935320">
    <w:abstractNumId w:val="22"/>
  </w:num>
  <w:num w:numId="5" w16cid:durableId="274755022">
    <w:abstractNumId w:val="15"/>
  </w:num>
  <w:num w:numId="6" w16cid:durableId="475609208">
    <w:abstractNumId w:val="26"/>
  </w:num>
  <w:num w:numId="7" w16cid:durableId="541405147">
    <w:abstractNumId w:val="14"/>
  </w:num>
  <w:num w:numId="8" w16cid:durableId="725689964">
    <w:abstractNumId w:val="2"/>
  </w:num>
  <w:num w:numId="9" w16cid:durableId="590089758">
    <w:abstractNumId w:val="28"/>
  </w:num>
  <w:num w:numId="10" w16cid:durableId="783159984">
    <w:abstractNumId w:val="5"/>
  </w:num>
  <w:num w:numId="11" w16cid:durableId="1857040696">
    <w:abstractNumId w:val="30"/>
  </w:num>
  <w:num w:numId="12" w16cid:durableId="553128657">
    <w:abstractNumId w:val="7"/>
  </w:num>
  <w:num w:numId="13" w16cid:durableId="1893082285">
    <w:abstractNumId w:val="19"/>
  </w:num>
  <w:num w:numId="14" w16cid:durableId="94444807">
    <w:abstractNumId w:val="14"/>
  </w:num>
  <w:num w:numId="15" w16cid:durableId="1867719062">
    <w:abstractNumId w:val="32"/>
  </w:num>
  <w:num w:numId="16" w16cid:durableId="1992558554">
    <w:abstractNumId w:val="1"/>
  </w:num>
  <w:num w:numId="17" w16cid:durableId="973295381">
    <w:abstractNumId w:val="17"/>
  </w:num>
  <w:num w:numId="18" w16cid:durableId="593363207">
    <w:abstractNumId w:val="9"/>
  </w:num>
  <w:num w:numId="19" w16cid:durableId="950210049">
    <w:abstractNumId w:val="20"/>
  </w:num>
  <w:num w:numId="20" w16cid:durableId="570314966">
    <w:abstractNumId w:val="13"/>
  </w:num>
  <w:num w:numId="21" w16cid:durableId="2027053978">
    <w:abstractNumId w:val="11"/>
  </w:num>
  <w:num w:numId="22" w16cid:durableId="221868721">
    <w:abstractNumId w:val="16"/>
  </w:num>
  <w:num w:numId="23" w16cid:durableId="907107527">
    <w:abstractNumId w:val="24"/>
  </w:num>
  <w:num w:numId="24" w16cid:durableId="1902402164">
    <w:abstractNumId w:val="27"/>
  </w:num>
  <w:num w:numId="25" w16cid:durableId="879166504">
    <w:abstractNumId w:val="23"/>
  </w:num>
  <w:num w:numId="26" w16cid:durableId="1622607170">
    <w:abstractNumId w:val="4"/>
  </w:num>
  <w:num w:numId="27" w16cid:durableId="722483337">
    <w:abstractNumId w:val="12"/>
  </w:num>
  <w:num w:numId="28" w16cid:durableId="811025589">
    <w:abstractNumId w:val="31"/>
  </w:num>
  <w:num w:numId="29" w16cid:durableId="475805714">
    <w:abstractNumId w:val="18"/>
  </w:num>
  <w:num w:numId="30" w16cid:durableId="2043430645">
    <w:abstractNumId w:val="21"/>
  </w:num>
  <w:num w:numId="31" w16cid:durableId="656691530">
    <w:abstractNumId w:val="25"/>
  </w:num>
  <w:num w:numId="32" w16cid:durableId="369038897">
    <w:abstractNumId w:val="0"/>
  </w:num>
  <w:num w:numId="33" w16cid:durableId="2124108315">
    <w:abstractNumId w:val="3"/>
  </w:num>
  <w:num w:numId="34" w16cid:durableId="7218322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E7E"/>
    <w:rsid w:val="00002B0D"/>
    <w:rsid w:val="00021E81"/>
    <w:rsid w:val="00031BAF"/>
    <w:rsid w:val="00034973"/>
    <w:rsid w:val="00046FF2"/>
    <w:rsid w:val="00067157"/>
    <w:rsid w:val="00070627"/>
    <w:rsid w:val="00072C49"/>
    <w:rsid w:val="00083070"/>
    <w:rsid w:val="000E6613"/>
    <w:rsid w:val="001429C5"/>
    <w:rsid w:val="001B641A"/>
    <w:rsid w:val="001B6FCF"/>
    <w:rsid w:val="001D7D9A"/>
    <w:rsid w:val="001E4752"/>
    <w:rsid w:val="001E748F"/>
    <w:rsid w:val="001F0EBE"/>
    <w:rsid w:val="001F21E3"/>
    <w:rsid w:val="002018A1"/>
    <w:rsid w:val="002150B2"/>
    <w:rsid w:val="002363A5"/>
    <w:rsid w:val="00247D46"/>
    <w:rsid w:val="002D4B74"/>
    <w:rsid w:val="002E70B9"/>
    <w:rsid w:val="00310AE3"/>
    <w:rsid w:val="00321D93"/>
    <w:rsid w:val="00321DF1"/>
    <w:rsid w:val="00345C64"/>
    <w:rsid w:val="00356A45"/>
    <w:rsid w:val="003612F2"/>
    <w:rsid w:val="00394453"/>
    <w:rsid w:val="003A1A1A"/>
    <w:rsid w:val="003B5563"/>
    <w:rsid w:val="003C30F6"/>
    <w:rsid w:val="003C6185"/>
    <w:rsid w:val="00413E48"/>
    <w:rsid w:val="00437B6C"/>
    <w:rsid w:val="0044348F"/>
    <w:rsid w:val="00455155"/>
    <w:rsid w:val="0045595E"/>
    <w:rsid w:val="00470387"/>
    <w:rsid w:val="004B2789"/>
    <w:rsid w:val="004C32D8"/>
    <w:rsid w:val="0052178C"/>
    <w:rsid w:val="00531F73"/>
    <w:rsid w:val="0058558E"/>
    <w:rsid w:val="005A7AAF"/>
    <w:rsid w:val="005B0F85"/>
    <w:rsid w:val="005B39AA"/>
    <w:rsid w:val="005F66E6"/>
    <w:rsid w:val="006015B2"/>
    <w:rsid w:val="006104EF"/>
    <w:rsid w:val="006706E0"/>
    <w:rsid w:val="006A151E"/>
    <w:rsid w:val="006C2C34"/>
    <w:rsid w:val="006E6BF0"/>
    <w:rsid w:val="0071281C"/>
    <w:rsid w:val="007201E7"/>
    <w:rsid w:val="007206D7"/>
    <w:rsid w:val="007918E7"/>
    <w:rsid w:val="007A2BA3"/>
    <w:rsid w:val="007A5DB5"/>
    <w:rsid w:val="007D04B9"/>
    <w:rsid w:val="007E25EC"/>
    <w:rsid w:val="007E549B"/>
    <w:rsid w:val="007F7ACD"/>
    <w:rsid w:val="0085024C"/>
    <w:rsid w:val="008561D3"/>
    <w:rsid w:val="0089186C"/>
    <w:rsid w:val="00895824"/>
    <w:rsid w:val="008D76BC"/>
    <w:rsid w:val="008F669D"/>
    <w:rsid w:val="00901D4D"/>
    <w:rsid w:val="0090324A"/>
    <w:rsid w:val="00905FB4"/>
    <w:rsid w:val="009160CF"/>
    <w:rsid w:val="00950993"/>
    <w:rsid w:val="009905EF"/>
    <w:rsid w:val="009A7911"/>
    <w:rsid w:val="009B6C7C"/>
    <w:rsid w:val="009C3BCA"/>
    <w:rsid w:val="00A14EC3"/>
    <w:rsid w:val="00A16DCA"/>
    <w:rsid w:val="00A4096D"/>
    <w:rsid w:val="00A4188C"/>
    <w:rsid w:val="00A47ED9"/>
    <w:rsid w:val="00A61D1F"/>
    <w:rsid w:val="00A747D5"/>
    <w:rsid w:val="00A84728"/>
    <w:rsid w:val="00A90067"/>
    <w:rsid w:val="00A90612"/>
    <w:rsid w:val="00AB734F"/>
    <w:rsid w:val="00AC286F"/>
    <w:rsid w:val="00B07082"/>
    <w:rsid w:val="00B337D2"/>
    <w:rsid w:val="00B3569C"/>
    <w:rsid w:val="00B80418"/>
    <w:rsid w:val="00BB34AA"/>
    <w:rsid w:val="00BE3405"/>
    <w:rsid w:val="00BF68E2"/>
    <w:rsid w:val="00C06316"/>
    <w:rsid w:val="00C32024"/>
    <w:rsid w:val="00C706EF"/>
    <w:rsid w:val="00CB4409"/>
    <w:rsid w:val="00CC7541"/>
    <w:rsid w:val="00CD3E7E"/>
    <w:rsid w:val="00CF2B8C"/>
    <w:rsid w:val="00D07BF3"/>
    <w:rsid w:val="00D35943"/>
    <w:rsid w:val="00D42D3F"/>
    <w:rsid w:val="00D622BC"/>
    <w:rsid w:val="00D646A5"/>
    <w:rsid w:val="00D73FCD"/>
    <w:rsid w:val="00D9031F"/>
    <w:rsid w:val="00DA7A8D"/>
    <w:rsid w:val="00DB056F"/>
    <w:rsid w:val="00DB0ECF"/>
    <w:rsid w:val="00DE1815"/>
    <w:rsid w:val="00E046B7"/>
    <w:rsid w:val="00E06613"/>
    <w:rsid w:val="00E066E6"/>
    <w:rsid w:val="00E2709C"/>
    <w:rsid w:val="00E90906"/>
    <w:rsid w:val="00EA1B17"/>
    <w:rsid w:val="00EA26BA"/>
    <w:rsid w:val="00EA6113"/>
    <w:rsid w:val="00EF5AB9"/>
    <w:rsid w:val="00F12059"/>
    <w:rsid w:val="00F14030"/>
    <w:rsid w:val="00F2183E"/>
    <w:rsid w:val="00F26DC6"/>
    <w:rsid w:val="00F4078C"/>
    <w:rsid w:val="00F42F47"/>
    <w:rsid w:val="00F57CD1"/>
    <w:rsid w:val="00F60018"/>
    <w:rsid w:val="00F97A3F"/>
    <w:rsid w:val="00FF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277618F0"/>
  <w15:docId w15:val="{E477697F-5F3F-4D7A-8617-84D01569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E7E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locked/>
    <w:rsid w:val="00F57CD1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locked/>
    <w:rsid w:val="00F57CD1"/>
    <w:pPr>
      <w:keepNext/>
      <w:spacing w:after="120" w:line="240" w:lineRule="auto"/>
      <w:outlineLvl w:val="1"/>
    </w:pPr>
    <w:rPr>
      <w:rFonts w:ascii="Comic Sans MS" w:eastAsia="Times New Roman" w:hAnsi="Comic Sans MS"/>
      <w:b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CD3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locked/>
    <w:rsid w:val="00CD3E7E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CD3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CD3E7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C32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201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locked/>
    <w:rsid w:val="002018A1"/>
    <w:rPr>
      <w:rFonts w:cs="Times New Roman"/>
    </w:rPr>
  </w:style>
  <w:style w:type="paragraph" w:styleId="Paragraphedeliste">
    <w:name w:val="List Paragraph"/>
    <w:basedOn w:val="Normal"/>
    <w:uiPriority w:val="34"/>
    <w:qFormat/>
    <w:rsid w:val="00A9061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90067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rsid w:val="00F57CD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re2Car">
    <w:name w:val="Titre 2 Car"/>
    <w:basedOn w:val="Policepardfaut"/>
    <w:link w:val="Titre2"/>
    <w:rsid w:val="00F57CD1"/>
    <w:rPr>
      <w:rFonts w:ascii="Comic Sans MS" w:eastAsia="Times New Roman" w:hAnsi="Comic Sans MS"/>
      <w:b/>
    </w:rPr>
  </w:style>
  <w:style w:type="character" w:styleId="lev">
    <w:name w:val="Strong"/>
    <w:qFormat/>
    <w:locked/>
    <w:rsid w:val="001E748F"/>
    <w:rPr>
      <w:b/>
      <w:bCs/>
    </w:rPr>
  </w:style>
  <w:style w:type="paragraph" w:styleId="NormalWeb">
    <w:name w:val="Normal (Web)"/>
    <w:basedOn w:val="Normal"/>
    <w:uiPriority w:val="99"/>
    <w:unhideWhenUsed/>
    <w:rsid w:val="00CF2B8C"/>
    <w:pPr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455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0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cretariat.ds@ch-libourne.f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ominique.bonachera@ch-libourne.f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475c44b2024f9e8da3b37048ebf142 xmlns="854bae11-86d7-44ab-923d-a1dce8822869">
      <Terms xmlns="http://schemas.microsoft.com/office/infopath/2007/PartnerControls"/>
    </n2475c44b2024f9e8da3b37048ebf142>
    <TaxCatchAll xmlns="854bae11-86d7-44ab-923d-a1dce8822869"/>
    <yes_Archive xmlns="854bae11-86d7-44ab-923d-a1dce8822869">false</yes_Archive>
    <ka9f9fc198de41ada7e14af5fc01dae6 xmlns="854bae11-86d7-44ab-923d-a1dce8822869">
      <Terms xmlns="http://schemas.microsoft.com/office/infopath/2007/PartnerControls"/>
    </ka9f9fc198de41ada7e14af5fc01dae6>
    <kba456b6ed1642fea790bc634820c819 xmlns="854bae11-86d7-44ab-923d-a1dce8822869">
      <Terms xmlns="http://schemas.microsoft.com/office/infopath/2007/PartnerControls"/>
    </kba456b6ed1642fea790bc634820c819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Yes_Documentation" ma:contentTypeID="0x010100B3669A6B9A7E4EE5877FE38FDB8B99190039E89F42A90D2146AB462F6DDE19B6A3" ma:contentTypeVersion="3" ma:contentTypeDescription="Bibliothèque des espaces dédiés" ma:contentTypeScope="" ma:versionID="d17c138f51238000cb5d123f180ccfc3">
  <xsd:schema xmlns:xsd="http://www.w3.org/2001/XMLSchema" xmlns:xs="http://www.w3.org/2001/XMLSchema" xmlns:p="http://schemas.microsoft.com/office/2006/metadata/properties" xmlns:ns2="854bae11-86d7-44ab-923d-a1dce8822869" targetNamespace="http://schemas.microsoft.com/office/2006/metadata/properties" ma:root="true" ma:fieldsID="cd59f78a88edad87e8c4c388fbfa71c4" ns2:_="">
    <xsd:import namespace="854bae11-86d7-44ab-923d-a1dce8822869"/>
    <xsd:element name="properties">
      <xsd:complexType>
        <xsd:sequence>
          <xsd:element name="documentManagement">
            <xsd:complexType>
              <xsd:all>
                <xsd:element ref="ns2:kba456b6ed1642fea790bc634820c819" minOccurs="0"/>
                <xsd:element ref="ns2:TaxCatchAll" minOccurs="0"/>
                <xsd:element ref="ns2:TaxCatchAllLabel" minOccurs="0"/>
                <xsd:element ref="ns2:n2475c44b2024f9e8da3b37048ebf142" minOccurs="0"/>
                <xsd:element ref="ns2:ka9f9fc198de41ada7e14af5fc01dae6" minOccurs="0"/>
                <xsd:element ref="ns2:yes_Arch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bae11-86d7-44ab-923d-a1dce8822869" elementFormDefault="qualified">
    <xsd:import namespace="http://schemas.microsoft.com/office/2006/documentManagement/types"/>
    <xsd:import namespace="http://schemas.microsoft.com/office/infopath/2007/PartnerControls"/>
    <xsd:element name="kba456b6ed1642fea790bc634820c819" ma:index="8" nillable="true" ma:taxonomy="true" ma:internalName="kba456b6ed1642fea790bc634820c819" ma:taxonomyFieldName="yes_NatureDocument" ma:displayName="Nature de document" ma:fieldId="{4ba456b6-ed16-42fe-a790-bc634820c819}" ma:sspId="d6fc60c3-a05a-440f-9bef-07a45c843d85" ma:termSetId="a94430a7-fbb8-4f98-b02d-f6bd0904c6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hidden="true" ma:list="{7a8b4247-0a53-47d6-9451-26c91a2b4008}" ma:internalName="TaxCatchAll" ma:showField="CatchAllData" ma:web="854bae11-86d7-44ab-923d-a1dce88228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hidden="true" ma:list="{7a8b4247-0a53-47d6-9451-26c91a2b4008}" ma:internalName="TaxCatchAllLabel" ma:readOnly="true" ma:showField="CatchAllDataLabel" ma:web="854bae11-86d7-44ab-923d-a1dce88228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2475c44b2024f9e8da3b37048ebf142" ma:index="12" nillable="true" ma:taxonomy="true" ma:internalName="n2475c44b2024f9e8da3b37048ebf142" ma:taxonomyFieldName="yes_Origine" ma:displayName="Origine" ma:fieldId="{72475c44-b202-4f9e-8da3-b37048ebf142}" ma:sspId="d6fc60c3-a05a-440f-9bef-07a45c843d85" ma:termSetId="48b771c8-eb17-4a38-b19f-f064fd6b99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9f9fc198de41ada7e14af5fc01dae6" ma:index="14" nillable="true" ma:taxonomy="true" ma:internalName="ka9f9fc198de41ada7e14af5fc01dae6" ma:taxonomyFieldName="yes_Processus" ma:displayName="Processus" ma:fieldId="{4a9f9fc1-98de-41ad-a7e1-4af5fc01dae6}" ma:sspId="d6fc60c3-a05a-440f-9bef-07a45c843d85" ma:termSetId="fcdccebb-1494-4c94-95b1-8937180c82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yes_Archive" ma:index="16" nillable="true" ma:displayName="Archive" ma:default="0" ma:internalName="yes_Archi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0AEEF9-27E3-4143-8897-D34F697152DD}">
  <ds:schemaRefs>
    <ds:schemaRef ds:uri="http://schemas.microsoft.com/office/2006/metadata/properties"/>
    <ds:schemaRef ds:uri="http://schemas.microsoft.com/office/infopath/2007/PartnerControls"/>
    <ds:schemaRef ds:uri="854bae11-86d7-44ab-923d-a1dce8822869"/>
  </ds:schemaRefs>
</ds:datastoreItem>
</file>

<file path=customXml/itemProps2.xml><?xml version="1.0" encoding="utf-8"?>
<ds:datastoreItem xmlns:ds="http://schemas.openxmlformats.org/officeDocument/2006/customXml" ds:itemID="{AA644032-756B-471C-937E-C503704BD3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BF804F-BC73-460A-B36C-83FBCCD338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6B9E89-7B83-4603-96C7-3B2DA784D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4bae11-86d7-44ab-923d-a1dce88228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916</Words>
  <Characters>5513</Characters>
  <Application>Microsoft Office Word</Application>
  <DocSecurity>4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METIER :</vt:lpstr>
    </vt:vector>
  </TitlesOfParts>
  <Company>CHU de Bordeaux</Company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METIER :</dc:title>
  <dc:subject/>
  <dc:creator>BOYE Florian</dc:creator>
  <cp:keywords/>
  <dc:description/>
  <cp:lastModifiedBy>DEMAZOIN Nathalie</cp:lastModifiedBy>
  <cp:revision>2</cp:revision>
  <cp:lastPrinted>2014-10-14T14:13:00Z</cp:lastPrinted>
  <dcterms:created xsi:type="dcterms:W3CDTF">2026-05-04T11:55:00Z</dcterms:created>
  <dcterms:modified xsi:type="dcterms:W3CDTF">2026-05-04T11:55:00Z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0x010100B3669A6B9A7E4EE5877FE38FDB8B99190039E89F42A90D2146AB462F6DDE19B6A3</vt:lpwstr>
  </property>
</Properties>
</file>