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DBFAB" w14:textId="505699A0" w:rsidR="001B4A7A" w:rsidRPr="0032027D" w:rsidRDefault="001B4A7A" w:rsidP="0032027D">
      <w:pPr>
        <w:jc w:val="center"/>
        <w:rPr>
          <w:rFonts w:cs="Arial"/>
          <w:bCs/>
          <w:color w:val="2F5496" w:themeColor="accent1" w:themeShade="BF"/>
          <w:sz w:val="28"/>
          <w:szCs w:val="28"/>
        </w:rPr>
      </w:pPr>
      <w:r w:rsidRPr="0032027D">
        <w:rPr>
          <w:rFonts w:cs="Arial"/>
          <w:bCs/>
          <w:color w:val="2F5496" w:themeColor="accent1" w:themeShade="BF"/>
          <w:sz w:val="28"/>
          <w:szCs w:val="28"/>
        </w:rPr>
        <w:t xml:space="preserve">Pôle Inter Etablissement </w:t>
      </w:r>
      <w:r w:rsidR="007D7EDF">
        <w:rPr>
          <w:rFonts w:cs="Arial"/>
          <w:bCs/>
          <w:color w:val="2F5496" w:themeColor="accent1" w:themeShade="BF"/>
          <w:sz w:val="28"/>
          <w:szCs w:val="28"/>
        </w:rPr>
        <w:t>d’Addictologie</w:t>
      </w:r>
    </w:p>
    <w:p w14:paraId="0A9ECA15" w14:textId="77777777" w:rsidR="00371E6C" w:rsidRPr="00AD0397" w:rsidRDefault="00371E6C">
      <w:pPr>
        <w:pStyle w:val="Standard"/>
        <w:jc w:val="center"/>
        <w:rPr>
          <w:rFonts w:eastAsia="SimSun, 宋体" w:cs="Arial"/>
          <w:b/>
          <w:bCs/>
          <w:sz w:val="22"/>
          <w:szCs w:val="22"/>
          <w:lang w:eastAsia="zh-CN"/>
        </w:rPr>
      </w:pPr>
    </w:p>
    <w:tbl>
      <w:tblPr>
        <w:tblW w:w="10140" w:type="dxa"/>
        <w:tblInd w:w="65" w:type="dxa"/>
        <w:tblLayout w:type="fixed"/>
        <w:tblCellMar>
          <w:left w:w="10" w:type="dxa"/>
          <w:right w:w="10" w:type="dxa"/>
        </w:tblCellMar>
        <w:tblLook w:val="04A0" w:firstRow="1" w:lastRow="0" w:firstColumn="1" w:lastColumn="0" w:noHBand="0" w:noVBand="1"/>
      </w:tblPr>
      <w:tblGrid>
        <w:gridCol w:w="10140"/>
      </w:tblGrid>
      <w:tr w:rsidR="00371E6C" w:rsidRPr="00AD0397" w14:paraId="11EB6B94" w14:textId="77777777">
        <w:tc>
          <w:tcPr>
            <w:tcW w:w="1014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8BB3BA2" w14:textId="77777777" w:rsidR="00371E6C" w:rsidRPr="00AD0397" w:rsidRDefault="0097579B">
            <w:pPr>
              <w:pStyle w:val="Standard"/>
              <w:snapToGrid w:val="0"/>
              <w:jc w:val="center"/>
              <w:rPr>
                <w:rFonts w:cs="Arial"/>
                <w:sz w:val="22"/>
                <w:szCs w:val="22"/>
              </w:rPr>
            </w:pPr>
            <w:r w:rsidRPr="00AD0397">
              <w:rPr>
                <w:rFonts w:eastAsia="SimSun, 宋体" w:cs="Arial"/>
                <w:b/>
                <w:sz w:val="22"/>
                <w:szCs w:val="22"/>
                <w:lang w:eastAsia="zh-CN"/>
              </w:rPr>
              <w:t>- Informations Générales -</w:t>
            </w:r>
          </w:p>
        </w:tc>
      </w:tr>
    </w:tbl>
    <w:p w14:paraId="0F8AC950" w14:textId="77777777" w:rsidR="00B85A14" w:rsidRPr="00AD0397" w:rsidRDefault="00B85A14" w:rsidP="00AD0397">
      <w:pPr>
        <w:pStyle w:val="Standard"/>
        <w:tabs>
          <w:tab w:val="left" w:pos="2535"/>
          <w:tab w:val="left" w:pos="6525"/>
        </w:tabs>
        <w:rPr>
          <w:rFonts w:cs="Arial"/>
          <w:sz w:val="22"/>
          <w:szCs w:val="22"/>
        </w:rPr>
      </w:pPr>
      <w:r>
        <w:rPr>
          <w:rFonts w:cs="Arial"/>
          <w:sz w:val="22"/>
          <w:szCs w:val="22"/>
        </w:rPr>
        <w:tab/>
      </w:r>
    </w:p>
    <w:p w14:paraId="5A59AC8C" w14:textId="77777777" w:rsidR="00371E6C" w:rsidRDefault="0097579B">
      <w:pPr>
        <w:pStyle w:val="Standard"/>
        <w:rPr>
          <w:rFonts w:eastAsia="SimSun, 宋体" w:cs="Arial"/>
          <w:bCs/>
          <w:sz w:val="22"/>
          <w:szCs w:val="22"/>
          <w:lang w:eastAsia="zh-CN"/>
        </w:rPr>
      </w:pPr>
      <w:r w:rsidRPr="00AD0397">
        <w:rPr>
          <w:rFonts w:eastAsia="SimSun, 宋体" w:cs="Arial"/>
          <w:bCs/>
          <w:sz w:val="22"/>
          <w:szCs w:val="22"/>
          <w:u w:val="single"/>
          <w:lang w:eastAsia="zh-CN"/>
        </w:rPr>
        <w:t>Intitulé du poste</w:t>
      </w:r>
      <w:r w:rsidRPr="00AD0397">
        <w:rPr>
          <w:rFonts w:eastAsia="SimSun, 宋体" w:cs="Arial"/>
          <w:bCs/>
          <w:sz w:val="22"/>
          <w:szCs w:val="22"/>
          <w:lang w:eastAsia="zh-CN"/>
        </w:rPr>
        <w:t xml:space="preserve"> :  </w:t>
      </w:r>
      <w:r w:rsidR="00446110" w:rsidRPr="00AD0397">
        <w:rPr>
          <w:rFonts w:eastAsia="SimSun, 宋体" w:cs="Arial"/>
          <w:bCs/>
          <w:sz w:val="22"/>
          <w:szCs w:val="22"/>
          <w:lang w:eastAsia="zh-CN"/>
        </w:rPr>
        <w:t>Animateur-trice social et socioculturel</w:t>
      </w:r>
    </w:p>
    <w:p w14:paraId="3D3D5053" w14:textId="77777777" w:rsidR="00B85A14" w:rsidRPr="00AD0397" w:rsidRDefault="00B85A14">
      <w:pPr>
        <w:pStyle w:val="Standard"/>
        <w:rPr>
          <w:rFonts w:cs="Arial"/>
          <w:sz w:val="22"/>
          <w:szCs w:val="22"/>
        </w:rPr>
      </w:pPr>
    </w:p>
    <w:p w14:paraId="743F5558" w14:textId="77777777" w:rsidR="00371E6C" w:rsidRDefault="0097579B" w:rsidP="00953373">
      <w:pPr>
        <w:pStyle w:val="PrformatHTML"/>
        <w:rPr>
          <w:rFonts w:ascii="Arial" w:eastAsia="SimSun, 宋体" w:hAnsi="Arial" w:cs="Arial"/>
          <w:bCs/>
          <w:sz w:val="22"/>
          <w:szCs w:val="22"/>
          <w:lang w:eastAsia="zh-CN"/>
        </w:rPr>
      </w:pPr>
      <w:r w:rsidRPr="00AD0397">
        <w:rPr>
          <w:rFonts w:ascii="Arial" w:hAnsi="Arial" w:cs="Arial"/>
          <w:bCs/>
          <w:sz w:val="22"/>
          <w:szCs w:val="22"/>
          <w:u w:val="single"/>
        </w:rPr>
        <w:t>Responsable Hiérarchique</w:t>
      </w:r>
      <w:r w:rsidRPr="00AD0397">
        <w:rPr>
          <w:rFonts w:ascii="Arial" w:hAnsi="Arial" w:cs="Arial"/>
          <w:bCs/>
          <w:sz w:val="22"/>
          <w:szCs w:val="22"/>
        </w:rPr>
        <w:t xml:space="preserve"> : </w:t>
      </w:r>
      <w:r w:rsidR="00953373" w:rsidRPr="00AD0397">
        <w:rPr>
          <w:rFonts w:ascii="Arial" w:eastAsia="SimSun, 宋体" w:hAnsi="Arial" w:cs="Arial"/>
          <w:bCs/>
          <w:sz w:val="22"/>
          <w:szCs w:val="22"/>
          <w:lang w:eastAsia="zh-CN"/>
        </w:rPr>
        <w:t>Cadre supérieur de santé du Pôle Inter établissement d’Addictologie</w:t>
      </w:r>
    </w:p>
    <w:p w14:paraId="3CB9FEF7" w14:textId="77777777" w:rsidR="00B85A14" w:rsidRPr="00AD0397" w:rsidRDefault="00B85A14" w:rsidP="00953373">
      <w:pPr>
        <w:pStyle w:val="PrformatHTML"/>
        <w:rPr>
          <w:rFonts w:ascii="Arial" w:eastAsia="SimSun, 宋体" w:hAnsi="Arial" w:cs="Arial"/>
          <w:bCs/>
          <w:sz w:val="22"/>
          <w:szCs w:val="22"/>
          <w:lang w:eastAsia="zh-CN"/>
        </w:rPr>
      </w:pPr>
    </w:p>
    <w:p w14:paraId="46771615" w14:textId="36E4D46E" w:rsidR="00371E6C" w:rsidRDefault="0097579B">
      <w:pPr>
        <w:pStyle w:val="Standard"/>
        <w:rPr>
          <w:rFonts w:eastAsia="SimSun, 宋体" w:cs="Arial"/>
          <w:bCs/>
          <w:sz w:val="22"/>
          <w:szCs w:val="22"/>
          <w:lang w:eastAsia="zh-CN"/>
        </w:rPr>
      </w:pPr>
      <w:r w:rsidRPr="00AD0397">
        <w:rPr>
          <w:rFonts w:eastAsia="SimSun, 宋体" w:cs="Arial"/>
          <w:bCs/>
          <w:sz w:val="22"/>
          <w:szCs w:val="22"/>
          <w:u w:val="single"/>
          <w:lang w:eastAsia="zh-CN"/>
        </w:rPr>
        <w:t>Responsable Fonctionnel</w:t>
      </w:r>
      <w:r w:rsidRPr="00AD0397">
        <w:rPr>
          <w:rFonts w:eastAsia="SimSun, 宋体" w:cs="Arial"/>
          <w:bCs/>
          <w:sz w:val="22"/>
          <w:szCs w:val="22"/>
          <w:lang w:eastAsia="zh-CN"/>
        </w:rPr>
        <w:t xml:space="preserve"> :  </w:t>
      </w:r>
      <w:r w:rsidR="00446110" w:rsidRPr="00AD0397">
        <w:rPr>
          <w:rFonts w:eastAsia="SimSun, 宋体" w:cs="Arial"/>
          <w:bCs/>
          <w:sz w:val="22"/>
          <w:szCs w:val="22"/>
          <w:lang w:eastAsia="zh-CN"/>
        </w:rPr>
        <w:t>Cadres de proximité</w:t>
      </w:r>
      <w:r w:rsidR="0089192D">
        <w:rPr>
          <w:rFonts w:eastAsia="SimSun, 宋体" w:cs="Arial"/>
          <w:bCs/>
          <w:sz w:val="22"/>
          <w:szCs w:val="22"/>
          <w:lang w:eastAsia="zh-CN"/>
        </w:rPr>
        <w:t xml:space="preserve"> du CHCP</w:t>
      </w:r>
    </w:p>
    <w:p w14:paraId="619700FD" w14:textId="77777777" w:rsidR="00B85A14" w:rsidRPr="00AD0397" w:rsidRDefault="00B85A14">
      <w:pPr>
        <w:pStyle w:val="Standard"/>
        <w:rPr>
          <w:rFonts w:cs="Arial"/>
          <w:sz w:val="22"/>
          <w:szCs w:val="22"/>
        </w:rPr>
      </w:pPr>
    </w:p>
    <w:p w14:paraId="42674652" w14:textId="696BCBC4" w:rsidR="00295804" w:rsidRDefault="0097579B" w:rsidP="00295804">
      <w:pPr>
        <w:jc w:val="both"/>
        <w:rPr>
          <w:rFonts w:eastAsia="SimSun, 宋体" w:cs="Arial"/>
          <w:bCs/>
          <w:sz w:val="22"/>
          <w:szCs w:val="22"/>
          <w:lang w:eastAsia="zh-CN"/>
        </w:rPr>
      </w:pPr>
      <w:r w:rsidRPr="00AD0397">
        <w:rPr>
          <w:rFonts w:eastAsia="SimSun, 宋体" w:cs="Arial"/>
          <w:bCs/>
          <w:sz w:val="22"/>
          <w:szCs w:val="22"/>
          <w:u w:val="single"/>
          <w:lang w:eastAsia="zh-CN"/>
        </w:rPr>
        <w:t>Lieu de travail</w:t>
      </w:r>
      <w:r w:rsidRPr="00AD0397">
        <w:rPr>
          <w:rFonts w:eastAsia="SimSun, 宋体" w:cs="Arial"/>
          <w:bCs/>
          <w:sz w:val="22"/>
          <w:szCs w:val="22"/>
          <w:lang w:eastAsia="zh-CN"/>
        </w:rPr>
        <w:t xml:space="preserve"> : </w:t>
      </w:r>
    </w:p>
    <w:p w14:paraId="70F6B255" w14:textId="496F0031" w:rsidR="00295804" w:rsidRPr="00D148E2" w:rsidRDefault="00295804" w:rsidP="00295804">
      <w:pPr>
        <w:jc w:val="both"/>
        <w:rPr>
          <w:rFonts w:eastAsia="SimSun, 宋体" w:cs="Arial"/>
          <w:bCs/>
          <w:sz w:val="22"/>
          <w:szCs w:val="22"/>
          <w:lang w:eastAsia="zh-CN"/>
        </w:rPr>
      </w:pPr>
      <w:r w:rsidRPr="00D148E2">
        <w:rPr>
          <w:rFonts w:eastAsia="SimSun, 宋体" w:cs="Arial"/>
          <w:bCs/>
          <w:sz w:val="22"/>
          <w:szCs w:val="22"/>
          <w:lang w:eastAsia="zh-CN"/>
        </w:rPr>
        <w:t>Centre Hospitalier Robert BOULIN</w:t>
      </w:r>
    </w:p>
    <w:p w14:paraId="43245759" w14:textId="77777777" w:rsidR="00295804" w:rsidRPr="00D148E2" w:rsidRDefault="00295804" w:rsidP="00295804">
      <w:pPr>
        <w:jc w:val="both"/>
        <w:rPr>
          <w:rStyle w:val="addr-line1"/>
          <w:rFonts w:cs="Arial"/>
          <w:color w:val="000000"/>
          <w:spacing w:val="2"/>
          <w:sz w:val="22"/>
          <w:szCs w:val="22"/>
          <w:shd w:val="clear" w:color="auto" w:fill="FFFFFF"/>
        </w:rPr>
      </w:pPr>
      <w:r w:rsidRPr="00D148E2">
        <w:rPr>
          <w:rStyle w:val="addr-line1"/>
          <w:rFonts w:cs="Arial"/>
          <w:color w:val="000000"/>
          <w:spacing w:val="2"/>
          <w:sz w:val="22"/>
          <w:szCs w:val="22"/>
          <w:shd w:val="clear" w:color="auto" w:fill="FFFFFF"/>
        </w:rPr>
        <w:t>112 rue Marne</w:t>
      </w:r>
    </w:p>
    <w:p w14:paraId="17C36742" w14:textId="6437BD88" w:rsidR="0032027D" w:rsidRPr="00D148E2" w:rsidRDefault="00295804" w:rsidP="00295804">
      <w:pPr>
        <w:jc w:val="both"/>
        <w:rPr>
          <w:rFonts w:eastAsia="SimSun, 宋体" w:cs="Arial"/>
          <w:bCs/>
          <w:sz w:val="22"/>
          <w:szCs w:val="22"/>
          <w:lang w:eastAsia="zh-CN"/>
        </w:rPr>
      </w:pPr>
      <w:r w:rsidRPr="00D148E2">
        <w:rPr>
          <w:rStyle w:val="addr-zipcode-city"/>
          <w:rFonts w:cs="Arial"/>
          <w:color w:val="000000"/>
          <w:spacing w:val="2"/>
          <w:sz w:val="22"/>
          <w:szCs w:val="22"/>
          <w:shd w:val="clear" w:color="auto" w:fill="FFFFFF"/>
        </w:rPr>
        <w:t>33500 Libourne</w:t>
      </w:r>
    </w:p>
    <w:p w14:paraId="13440971" w14:textId="77777777" w:rsidR="0032027D" w:rsidRPr="00AD0397" w:rsidRDefault="0032027D" w:rsidP="00AE5712">
      <w:pPr>
        <w:jc w:val="both"/>
        <w:rPr>
          <w:rFonts w:eastAsia="SimSun, 宋体" w:cs="Arial"/>
          <w:bCs/>
          <w:sz w:val="22"/>
          <w:szCs w:val="22"/>
          <w:lang w:eastAsia="zh-CN"/>
        </w:rPr>
      </w:pPr>
    </w:p>
    <w:p w14:paraId="229F05B4" w14:textId="09D1AE8B" w:rsidR="00B85A14" w:rsidRDefault="00B85A14">
      <w:pPr>
        <w:pStyle w:val="Standard"/>
        <w:rPr>
          <w:rFonts w:cs="Arial"/>
          <w:sz w:val="22"/>
          <w:szCs w:val="22"/>
        </w:rPr>
      </w:pPr>
    </w:p>
    <w:p w14:paraId="4C21CA1C" w14:textId="77777777" w:rsidR="0032027D" w:rsidRDefault="0032027D">
      <w:pPr>
        <w:pStyle w:val="Standard"/>
        <w:rPr>
          <w:rFonts w:cs="Arial"/>
          <w:sz w:val="22"/>
          <w:szCs w:val="22"/>
        </w:rPr>
      </w:pPr>
    </w:p>
    <w:tbl>
      <w:tblPr>
        <w:tblW w:w="10155" w:type="dxa"/>
        <w:tblInd w:w="50" w:type="dxa"/>
        <w:tblLayout w:type="fixed"/>
        <w:tblCellMar>
          <w:left w:w="10" w:type="dxa"/>
          <w:right w:w="10" w:type="dxa"/>
        </w:tblCellMar>
        <w:tblLook w:val="04A0" w:firstRow="1" w:lastRow="0" w:firstColumn="1" w:lastColumn="0" w:noHBand="0" w:noVBand="1"/>
      </w:tblPr>
      <w:tblGrid>
        <w:gridCol w:w="10155"/>
      </w:tblGrid>
      <w:tr w:rsidR="00B85A14" w:rsidRPr="00104EC6" w14:paraId="2F6E9F82" w14:textId="77777777" w:rsidTr="00104EC6">
        <w:tc>
          <w:tcPr>
            <w:tcW w:w="101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9AA904C" w14:textId="77777777" w:rsidR="00B85A14" w:rsidRPr="00104EC6" w:rsidRDefault="00B85A14" w:rsidP="00104EC6">
            <w:pPr>
              <w:pStyle w:val="Standard"/>
              <w:snapToGrid w:val="0"/>
              <w:jc w:val="center"/>
              <w:rPr>
                <w:rFonts w:eastAsia="SimSun, 宋体" w:cs="Arial"/>
                <w:b/>
                <w:bCs/>
                <w:color w:val="000000"/>
                <w:sz w:val="22"/>
                <w:szCs w:val="22"/>
                <w:lang w:eastAsia="zh-CN"/>
              </w:rPr>
            </w:pPr>
            <w:bookmarkStart w:id="0" w:name="_Hlk205207495"/>
            <w:r w:rsidRPr="00104EC6">
              <w:rPr>
                <w:rFonts w:eastAsia="SimSun, 宋体" w:cs="Arial"/>
                <w:b/>
                <w:bCs/>
                <w:color w:val="000000"/>
                <w:sz w:val="22"/>
                <w:szCs w:val="22"/>
                <w:lang w:eastAsia="zh-CN"/>
              </w:rPr>
              <w:t xml:space="preserve">- </w:t>
            </w:r>
            <w:r>
              <w:rPr>
                <w:rFonts w:eastAsia="SimSun, 宋体" w:cs="Arial"/>
                <w:b/>
                <w:bCs/>
                <w:color w:val="000000"/>
                <w:sz w:val="22"/>
                <w:szCs w:val="22"/>
                <w:lang w:eastAsia="zh-CN"/>
              </w:rPr>
              <w:t xml:space="preserve">Références réglementaires et/ou institutionnelles </w:t>
            </w:r>
            <w:r w:rsidRPr="00104EC6">
              <w:rPr>
                <w:rFonts w:eastAsia="SimSun, 宋体" w:cs="Arial"/>
                <w:b/>
                <w:bCs/>
                <w:color w:val="000000"/>
                <w:sz w:val="22"/>
                <w:szCs w:val="22"/>
                <w:lang w:eastAsia="zh-CN"/>
              </w:rPr>
              <w:t>-</w:t>
            </w:r>
          </w:p>
        </w:tc>
      </w:tr>
    </w:tbl>
    <w:bookmarkEnd w:id="0"/>
    <w:p w14:paraId="76E0B14A" w14:textId="38480512" w:rsidR="004B0C0F" w:rsidRDefault="00B85A14" w:rsidP="006A2856">
      <w:pPr>
        <w:pStyle w:val="NormalWeb"/>
        <w:numPr>
          <w:ilvl w:val="0"/>
          <w:numId w:val="32"/>
        </w:numPr>
        <w:spacing w:after="0"/>
      </w:pPr>
      <w:r>
        <w:rPr>
          <w:rFonts w:ascii="Arial" w:hAnsi="Arial" w:cs="Arial"/>
          <w:color w:val="000000"/>
          <w:sz w:val="22"/>
          <w:szCs w:val="22"/>
        </w:rPr>
        <w:t>VU le Code g</w:t>
      </w:r>
      <w:r>
        <w:rPr>
          <w:rFonts w:ascii="Arial" w:hAnsi="Arial" w:cs="Arial"/>
          <w:sz w:val="22"/>
          <w:szCs w:val="22"/>
        </w:rPr>
        <w:t>énéral de la fonction publique et notamment ses articles L 332-15 à L 332-17, L 352 à L 352-4, L 352-6</w:t>
      </w:r>
    </w:p>
    <w:p w14:paraId="3DF75F2D" w14:textId="77777777" w:rsidR="006A2856" w:rsidRPr="004B0C0F" w:rsidRDefault="006A2856" w:rsidP="006A2856">
      <w:pPr>
        <w:pStyle w:val="NormalWeb"/>
        <w:spacing w:after="0"/>
        <w:ind w:left="720"/>
      </w:pPr>
    </w:p>
    <w:tbl>
      <w:tblPr>
        <w:tblW w:w="10155" w:type="dxa"/>
        <w:tblInd w:w="50" w:type="dxa"/>
        <w:tblLayout w:type="fixed"/>
        <w:tblCellMar>
          <w:left w:w="10" w:type="dxa"/>
          <w:right w:w="10" w:type="dxa"/>
        </w:tblCellMar>
        <w:tblLook w:val="04A0" w:firstRow="1" w:lastRow="0" w:firstColumn="1" w:lastColumn="0" w:noHBand="0" w:noVBand="1"/>
      </w:tblPr>
      <w:tblGrid>
        <w:gridCol w:w="10155"/>
      </w:tblGrid>
      <w:tr w:rsidR="004B0C0F" w:rsidRPr="00104EC6" w14:paraId="7A0F506D" w14:textId="77777777" w:rsidTr="0083621D">
        <w:tc>
          <w:tcPr>
            <w:tcW w:w="101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9338F5A" w14:textId="1A09E237" w:rsidR="004B0C0F" w:rsidRPr="00104EC6" w:rsidRDefault="004B0C0F" w:rsidP="0083621D">
            <w:pPr>
              <w:pStyle w:val="Standard"/>
              <w:snapToGrid w:val="0"/>
              <w:jc w:val="center"/>
              <w:rPr>
                <w:rFonts w:eastAsia="SimSun, 宋体" w:cs="Arial"/>
                <w:b/>
                <w:bCs/>
                <w:color w:val="000000"/>
                <w:sz w:val="22"/>
                <w:szCs w:val="22"/>
                <w:lang w:eastAsia="zh-CN"/>
              </w:rPr>
            </w:pPr>
            <w:r w:rsidRPr="00104EC6">
              <w:rPr>
                <w:rFonts w:eastAsia="SimSun, 宋体" w:cs="Arial"/>
                <w:b/>
                <w:bCs/>
                <w:color w:val="000000"/>
                <w:sz w:val="22"/>
                <w:szCs w:val="22"/>
                <w:lang w:eastAsia="zh-CN"/>
              </w:rPr>
              <w:t xml:space="preserve">- </w:t>
            </w:r>
            <w:r w:rsidR="009411AA">
              <w:rPr>
                <w:rFonts w:eastAsia="SimSun, 宋体" w:cs="Arial"/>
                <w:b/>
                <w:bCs/>
                <w:color w:val="000000"/>
                <w:sz w:val="22"/>
                <w:szCs w:val="22"/>
                <w:lang w:eastAsia="zh-CN"/>
              </w:rPr>
              <w:t>Présentation du projet</w:t>
            </w:r>
            <w:r>
              <w:rPr>
                <w:rFonts w:eastAsia="SimSun, 宋体" w:cs="Arial"/>
                <w:b/>
                <w:bCs/>
                <w:color w:val="000000"/>
                <w:sz w:val="22"/>
                <w:szCs w:val="22"/>
                <w:lang w:eastAsia="zh-CN"/>
              </w:rPr>
              <w:t xml:space="preserve"> </w:t>
            </w:r>
            <w:r w:rsidRPr="00104EC6">
              <w:rPr>
                <w:rFonts w:eastAsia="SimSun, 宋体" w:cs="Arial"/>
                <w:b/>
                <w:bCs/>
                <w:color w:val="000000"/>
                <w:sz w:val="22"/>
                <w:szCs w:val="22"/>
                <w:lang w:eastAsia="zh-CN"/>
              </w:rPr>
              <w:t>-</w:t>
            </w:r>
          </w:p>
        </w:tc>
      </w:tr>
    </w:tbl>
    <w:p w14:paraId="0D34B48D" w14:textId="77777777" w:rsidR="004B0C0F" w:rsidRPr="004B0C0F" w:rsidRDefault="004B0C0F" w:rsidP="004B0C0F">
      <w:pPr>
        <w:pStyle w:val="NormalWeb"/>
        <w:spacing w:after="0"/>
        <w:rPr>
          <w:rFonts w:ascii="Arial" w:hAnsi="Arial" w:cs="Arial"/>
          <w:sz w:val="16"/>
          <w:szCs w:val="16"/>
        </w:rPr>
      </w:pPr>
    </w:p>
    <w:p w14:paraId="48DBE4BA" w14:textId="77777777" w:rsidR="004B0C0F" w:rsidRPr="004B0C0F" w:rsidRDefault="004B0C0F" w:rsidP="004B0C0F">
      <w:pPr>
        <w:widowControl/>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 xml:space="preserve">Dans le cadre de la stratégie interministérielle de développement des compétences psycho-sociales (CPS) chez les enfants et les jeunes, l’Agence Régionale de Santé et la Région académique Nouvelle-Aquitaine proposent d’étendre le déploiement du programme UNPLUGGED auprès des collèges de Gironde, en priorisant les établissements en ayant le plus besoin (zones REP, QPV et ZFRR). Le programme UNPLUGGED vise à intervenir auprès des collégiens dans un objectif de prévention des conduites addictives et notamment des comportements de consommation de substances </w:t>
      </w:r>
      <w:proofErr w:type="spellStart"/>
      <w:r w:rsidRPr="004B0C0F">
        <w:rPr>
          <w:rFonts w:eastAsia="Times New Roman" w:cs="Arial"/>
          <w:kern w:val="0"/>
          <w:sz w:val="22"/>
          <w:szCs w:val="22"/>
        </w:rPr>
        <w:t>psycho-actives</w:t>
      </w:r>
      <w:proofErr w:type="spellEnd"/>
      <w:r w:rsidRPr="004B0C0F">
        <w:rPr>
          <w:rFonts w:eastAsia="Times New Roman" w:cs="Arial"/>
          <w:kern w:val="0"/>
          <w:sz w:val="22"/>
          <w:szCs w:val="22"/>
        </w:rPr>
        <w:t xml:space="preserve"> (SPA). C’est un programme probant qui s’inscrit dans les recommandations posées par le référentiel Santé Publique France sur le développement des CPS et dans le cadre de la mesure 11 des Assises nationales de la psychiatrie.</w:t>
      </w:r>
    </w:p>
    <w:p w14:paraId="36E28E29" w14:textId="77777777" w:rsidR="004B0C0F" w:rsidRPr="004B0C0F" w:rsidRDefault="004B0C0F" w:rsidP="004B0C0F">
      <w:pPr>
        <w:widowControl/>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 </w:t>
      </w:r>
    </w:p>
    <w:p w14:paraId="2C748586" w14:textId="77777777" w:rsidR="004B0C0F" w:rsidRPr="004B0C0F" w:rsidRDefault="004B0C0F" w:rsidP="004B0C0F">
      <w:pPr>
        <w:widowControl/>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En Gironde, le programme est déjà déployé depuis 2019 par les 3 CSAPA du département (CEID, Addictions France, Charles Perrens). L’objectif de cette nouvelle phase est de le déployer plus largement sur le département, avec une équipe renforcée et un portage par le Groupement de Coopération Sanitaire Psychiatrie Publique 33 (regroupant Charles Perrens, Libourne et Cadillac). Les objectifs opérationnels de cette nouvelle phase sont :</w:t>
      </w:r>
    </w:p>
    <w:p w14:paraId="0D333C3A" w14:textId="77777777" w:rsidR="004B0C0F" w:rsidRPr="004B0C0F" w:rsidRDefault="004B0C0F" w:rsidP="004B0C0F">
      <w:pPr>
        <w:widowControl/>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 </w:t>
      </w:r>
    </w:p>
    <w:p w14:paraId="019A28AF" w14:textId="77777777" w:rsidR="004B0C0F" w:rsidRPr="004B0C0F" w:rsidRDefault="004B0C0F" w:rsidP="004B0C0F">
      <w:pPr>
        <w:widowControl/>
        <w:numPr>
          <w:ilvl w:val="0"/>
          <w:numId w:val="34"/>
        </w:numPr>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De déployer le programme UNPLUGGED dans un maximum de 18 collèges et 90 classes en Gironde par an (13 séances par classe)</w:t>
      </w:r>
    </w:p>
    <w:p w14:paraId="12176A1D" w14:textId="77777777" w:rsidR="004B0C0F" w:rsidRPr="004B0C0F" w:rsidRDefault="004B0C0F" w:rsidP="004B0C0F">
      <w:pPr>
        <w:widowControl/>
        <w:numPr>
          <w:ilvl w:val="0"/>
          <w:numId w:val="34"/>
        </w:numPr>
        <w:shd w:val="clear" w:color="auto" w:fill="FFFFFF"/>
        <w:suppressAutoHyphens w:val="0"/>
        <w:autoSpaceDN/>
        <w:textAlignment w:val="auto"/>
        <w:rPr>
          <w:rFonts w:eastAsia="Times New Roman" w:cs="Arial"/>
          <w:kern w:val="0"/>
          <w:sz w:val="22"/>
          <w:szCs w:val="22"/>
        </w:rPr>
      </w:pPr>
      <w:r w:rsidRPr="004B0C0F">
        <w:rPr>
          <w:rFonts w:eastAsia="Times New Roman" w:cs="Arial"/>
          <w:kern w:val="0"/>
          <w:sz w:val="22"/>
          <w:szCs w:val="22"/>
        </w:rPr>
        <w:t>De mettre en place une coordination effective sur le déploiement du programme : élaboration d’un planning d’intervention à l’échelle du GCS PP33</w:t>
      </w:r>
    </w:p>
    <w:p w14:paraId="465244D4" w14:textId="77777777" w:rsidR="004B0C0F" w:rsidRDefault="004B0C0F" w:rsidP="004B0C0F">
      <w:pPr>
        <w:pStyle w:val="NormalWeb"/>
        <w:spacing w:after="0"/>
      </w:pPr>
    </w:p>
    <w:p w14:paraId="4A2632D1" w14:textId="77777777" w:rsidR="00371E6C" w:rsidRPr="00AD0397" w:rsidRDefault="00371E6C">
      <w:pPr>
        <w:pStyle w:val="Standard"/>
        <w:rPr>
          <w:rFonts w:eastAsia="SimSun, 宋体" w:cs="Arial"/>
          <w:b/>
          <w:bCs/>
          <w:sz w:val="22"/>
          <w:szCs w:val="22"/>
          <w:lang w:eastAsia="zh-CN"/>
        </w:rPr>
      </w:pPr>
    </w:p>
    <w:tbl>
      <w:tblPr>
        <w:tblW w:w="10155" w:type="dxa"/>
        <w:tblInd w:w="50" w:type="dxa"/>
        <w:tblLayout w:type="fixed"/>
        <w:tblCellMar>
          <w:left w:w="10" w:type="dxa"/>
          <w:right w:w="10" w:type="dxa"/>
        </w:tblCellMar>
        <w:tblLook w:val="04A0" w:firstRow="1" w:lastRow="0" w:firstColumn="1" w:lastColumn="0" w:noHBand="0" w:noVBand="1"/>
      </w:tblPr>
      <w:tblGrid>
        <w:gridCol w:w="10155"/>
      </w:tblGrid>
      <w:tr w:rsidR="00371E6C" w:rsidRPr="00AD0397" w14:paraId="41C9CE83" w14:textId="77777777">
        <w:tc>
          <w:tcPr>
            <w:tcW w:w="101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67857B7" w14:textId="77777777" w:rsidR="00371E6C" w:rsidRPr="00AD0397" w:rsidRDefault="0097579B">
            <w:pPr>
              <w:pStyle w:val="Standard"/>
              <w:snapToGrid w:val="0"/>
              <w:jc w:val="center"/>
              <w:rPr>
                <w:rFonts w:eastAsia="SimSun, 宋体" w:cs="Arial"/>
                <w:b/>
                <w:bCs/>
                <w:color w:val="000000"/>
                <w:sz w:val="22"/>
                <w:szCs w:val="22"/>
                <w:lang w:eastAsia="zh-CN"/>
              </w:rPr>
            </w:pPr>
            <w:r w:rsidRPr="00AD0397">
              <w:rPr>
                <w:rFonts w:eastAsia="SimSun, 宋体" w:cs="Arial"/>
                <w:b/>
                <w:bCs/>
                <w:color w:val="000000"/>
                <w:sz w:val="22"/>
                <w:szCs w:val="22"/>
                <w:lang w:eastAsia="zh-CN"/>
              </w:rPr>
              <w:lastRenderedPageBreak/>
              <w:t>- Missions et activités du poste -</w:t>
            </w:r>
          </w:p>
        </w:tc>
      </w:tr>
    </w:tbl>
    <w:p w14:paraId="760458EB" w14:textId="77777777" w:rsidR="00371E6C" w:rsidRPr="00AD0397" w:rsidRDefault="00371E6C">
      <w:pPr>
        <w:pStyle w:val="Standard"/>
        <w:rPr>
          <w:rFonts w:eastAsia="SimSun, 宋体" w:cs="Arial"/>
          <w:b/>
          <w:bCs/>
          <w:sz w:val="22"/>
          <w:szCs w:val="22"/>
          <w:lang w:eastAsia="zh-CN"/>
        </w:rPr>
      </w:pPr>
    </w:p>
    <w:p w14:paraId="1FD42DB4" w14:textId="77777777" w:rsidR="00371E6C" w:rsidRPr="00AD0397" w:rsidRDefault="0097579B">
      <w:pPr>
        <w:pStyle w:val="Standard"/>
        <w:tabs>
          <w:tab w:val="left" w:pos="1180"/>
        </w:tabs>
        <w:jc w:val="both"/>
        <w:rPr>
          <w:rFonts w:cs="Arial"/>
          <w:sz w:val="22"/>
          <w:szCs w:val="22"/>
        </w:rPr>
      </w:pPr>
      <w:r w:rsidRPr="00AD0397">
        <w:rPr>
          <w:rFonts w:eastAsia="SimSun, 宋体" w:cs="Arial"/>
          <w:b/>
          <w:bCs/>
          <w:sz w:val="22"/>
          <w:szCs w:val="22"/>
          <w:u w:val="single"/>
          <w:lang w:eastAsia="zh-CN"/>
        </w:rPr>
        <w:t>Mission générale du poste</w:t>
      </w:r>
      <w:r w:rsidRPr="00AD0397">
        <w:rPr>
          <w:rFonts w:eastAsia="SimSun, 宋体" w:cs="Arial"/>
          <w:b/>
          <w:bCs/>
          <w:sz w:val="22"/>
          <w:szCs w:val="22"/>
          <w:lang w:eastAsia="zh-CN"/>
        </w:rPr>
        <w:t> :</w:t>
      </w:r>
    </w:p>
    <w:p w14:paraId="29EA0F75" w14:textId="77777777" w:rsidR="00371E6C" w:rsidRPr="00AD0397" w:rsidRDefault="00371E6C">
      <w:pPr>
        <w:pStyle w:val="Standard"/>
        <w:spacing w:after="57"/>
        <w:rPr>
          <w:rFonts w:cs="Arial"/>
          <w:b/>
          <w:bCs/>
          <w:sz w:val="22"/>
          <w:szCs w:val="22"/>
        </w:rPr>
      </w:pPr>
    </w:p>
    <w:p w14:paraId="135FD6C5" w14:textId="77777777" w:rsidR="00706E92" w:rsidRPr="00D30709" w:rsidRDefault="00706E92" w:rsidP="00706E92">
      <w:pPr>
        <w:jc w:val="both"/>
        <w:rPr>
          <w:rFonts w:eastAsia="Times New Roman" w:cs="Arial"/>
          <w:b/>
          <w:bCs/>
          <w:sz w:val="22"/>
          <w:szCs w:val="22"/>
        </w:rPr>
      </w:pPr>
      <w:r w:rsidRPr="00AD0397">
        <w:rPr>
          <w:rFonts w:eastAsia="Times New Roman" w:cs="Arial"/>
          <w:sz w:val="22"/>
          <w:szCs w:val="22"/>
        </w:rPr>
        <w:t>Participe à la mise en œuvre</w:t>
      </w:r>
      <w:r w:rsidR="00446110" w:rsidRPr="00AD0397">
        <w:rPr>
          <w:rFonts w:eastAsia="Times New Roman" w:cs="Arial"/>
          <w:sz w:val="22"/>
          <w:szCs w:val="22"/>
        </w:rPr>
        <w:t xml:space="preserve"> </w:t>
      </w:r>
      <w:r w:rsidR="00FB71A7" w:rsidRPr="00AD0397">
        <w:rPr>
          <w:rFonts w:eastAsia="Times New Roman" w:cs="Arial"/>
          <w:sz w:val="22"/>
          <w:szCs w:val="22"/>
        </w:rPr>
        <w:t>et au</w:t>
      </w:r>
      <w:r w:rsidRPr="00AD0397">
        <w:rPr>
          <w:rFonts w:eastAsia="Times New Roman" w:cs="Arial"/>
          <w:sz w:val="22"/>
          <w:szCs w:val="22"/>
        </w:rPr>
        <w:t xml:space="preserve"> déploiement, du programme </w:t>
      </w:r>
      <w:r w:rsidR="00446110" w:rsidRPr="00AD0397">
        <w:rPr>
          <w:rFonts w:eastAsia="Times New Roman" w:cs="Arial"/>
          <w:sz w:val="22"/>
          <w:szCs w:val="22"/>
        </w:rPr>
        <w:t>UNPLUGGED (programme de prévention pour le développement des Compétences Psycho-Sociales</w:t>
      </w:r>
      <w:r w:rsidR="00FB71A7" w:rsidRPr="00AD0397">
        <w:rPr>
          <w:rFonts w:eastAsia="Times New Roman" w:cs="Arial"/>
          <w:sz w:val="22"/>
          <w:szCs w:val="22"/>
        </w:rPr>
        <w:t xml:space="preserve">) </w:t>
      </w:r>
      <w:r w:rsidR="00FB71A7" w:rsidRPr="00D30709">
        <w:rPr>
          <w:rFonts w:eastAsia="Times New Roman" w:cs="Arial"/>
          <w:b/>
          <w:bCs/>
          <w:sz w:val="22"/>
          <w:szCs w:val="22"/>
        </w:rPr>
        <w:t>en Gironde auprès des collèges.</w:t>
      </w:r>
    </w:p>
    <w:p w14:paraId="3A117976" w14:textId="77777777" w:rsidR="00D30709" w:rsidRPr="00D30709" w:rsidRDefault="00D30709" w:rsidP="00706E92">
      <w:pPr>
        <w:jc w:val="both"/>
        <w:rPr>
          <w:rFonts w:eastAsia="Times New Roman" w:cs="Arial"/>
          <w:b/>
          <w:bCs/>
          <w:sz w:val="22"/>
          <w:szCs w:val="22"/>
        </w:rPr>
      </w:pPr>
    </w:p>
    <w:p w14:paraId="6076E2E3" w14:textId="4571564E" w:rsidR="00371E6C" w:rsidRDefault="0097579B">
      <w:pPr>
        <w:pStyle w:val="Standard"/>
        <w:tabs>
          <w:tab w:val="left" w:pos="1180"/>
        </w:tabs>
        <w:rPr>
          <w:rFonts w:eastAsia="SimSun, 宋体" w:cs="Arial"/>
          <w:b/>
          <w:bCs/>
          <w:sz w:val="22"/>
          <w:szCs w:val="22"/>
          <w:lang w:eastAsia="zh-CN"/>
        </w:rPr>
      </w:pPr>
      <w:r w:rsidRPr="00AD0397">
        <w:rPr>
          <w:rFonts w:eastAsia="SimSun, 宋体" w:cs="Arial"/>
          <w:b/>
          <w:bCs/>
          <w:sz w:val="22"/>
          <w:szCs w:val="22"/>
          <w:u w:val="single"/>
          <w:lang w:eastAsia="zh-CN"/>
        </w:rPr>
        <w:t>Activités principales </w:t>
      </w:r>
      <w:r w:rsidRPr="00AD0397">
        <w:rPr>
          <w:rFonts w:eastAsia="SimSun, 宋体" w:cs="Arial"/>
          <w:b/>
          <w:bCs/>
          <w:sz w:val="22"/>
          <w:szCs w:val="22"/>
          <w:lang w:eastAsia="zh-CN"/>
        </w:rPr>
        <w:t>:</w:t>
      </w:r>
    </w:p>
    <w:p w14:paraId="2808C3FB" w14:textId="77777777" w:rsidR="00A30223" w:rsidRPr="00AD0397" w:rsidRDefault="00A30223">
      <w:pPr>
        <w:pStyle w:val="Standard"/>
        <w:tabs>
          <w:tab w:val="left" w:pos="1180"/>
        </w:tabs>
        <w:rPr>
          <w:rFonts w:cs="Arial"/>
          <w:sz w:val="22"/>
          <w:szCs w:val="22"/>
        </w:rPr>
      </w:pPr>
    </w:p>
    <w:p w14:paraId="4BEB1A2C" w14:textId="77777777" w:rsidR="00706E92" w:rsidRPr="00AD0397" w:rsidRDefault="00FB71A7"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Se former au programme de prévention UNPLUGGED</w:t>
      </w:r>
    </w:p>
    <w:p w14:paraId="1557DF8E" w14:textId="77777777" w:rsidR="00FB71A7" w:rsidRPr="00AD0397" w:rsidRDefault="00FB71A7"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Se former aux bases du concept d’addiction et appréhender les données liées aux consommations et aux comportements des jeunes</w:t>
      </w:r>
    </w:p>
    <w:p w14:paraId="67280EB2" w14:textId="77777777" w:rsidR="00706E92" w:rsidRPr="00AD0397" w:rsidRDefault="00FB71A7"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Déployer le programme UNPLUGGED auprès des collèges déjà impliqués</w:t>
      </w:r>
    </w:p>
    <w:p w14:paraId="06C8A0C7" w14:textId="77777777" w:rsidR="00706E92" w:rsidRPr="00AD0397" w:rsidRDefault="00FB71A7"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Repérer et rencontrer les collèges des zones définies pour leurs présenter le programme UNPLUGGED</w:t>
      </w:r>
    </w:p>
    <w:p w14:paraId="790D9A94" w14:textId="77777777" w:rsidR="00F77C03" w:rsidRDefault="00D52179" w:rsidP="00E443F9">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Travailler en réseau et en partenariat avec l’ensemble des acteurs locaux publics et/ou privés sur un territoire détermin</w:t>
      </w:r>
      <w:r w:rsidR="00F77C03">
        <w:rPr>
          <w:rFonts w:ascii="Arial" w:eastAsia="Times New Roman" w:hAnsi="Arial" w:cs="Arial"/>
          <w:sz w:val="22"/>
          <w:szCs w:val="22"/>
        </w:rPr>
        <w:t>é</w:t>
      </w:r>
    </w:p>
    <w:p w14:paraId="59CCAB2A" w14:textId="649D13CD" w:rsidR="00FB71A7" w:rsidRPr="00E443F9" w:rsidRDefault="00FB71A7" w:rsidP="00E443F9">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Connaitre les partenaires locaux impliqués dans les Contrats Locaux de Santé</w:t>
      </w:r>
      <w:r w:rsidR="00E443F9">
        <w:rPr>
          <w:rFonts w:ascii="Arial" w:eastAsia="Times New Roman" w:hAnsi="Arial" w:cs="Arial"/>
          <w:sz w:val="22"/>
          <w:szCs w:val="22"/>
        </w:rPr>
        <w:t xml:space="preserve"> et les </w:t>
      </w:r>
      <w:r w:rsidR="00E443F9" w:rsidRPr="00AD0397">
        <w:rPr>
          <w:rFonts w:ascii="Arial" w:eastAsia="Times New Roman" w:hAnsi="Arial" w:cs="Arial"/>
          <w:sz w:val="22"/>
          <w:szCs w:val="22"/>
        </w:rPr>
        <w:t>Contrats Locaux de Santé</w:t>
      </w:r>
      <w:r w:rsidR="00E443F9">
        <w:rPr>
          <w:rFonts w:ascii="Arial" w:eastAsia="Times New Roman" w:hAnsi="Arial" w:cs="Arial"/>
          <w:sz w:val="22"/>
          <w:szCs w:val="22"/>
        </w:rPr>
        <w:t xml:space="preserve"> Mentale</w:t>
      </w:r>
    </w:p>
    <w:p w14:paraId="1BCF3EEE" w14:textId="45DA9315" w:rsidR="00D52179" w:rsidRPr="00AD0397" w:rsidRDefault="00E86CB5" w:rsidP="00706E92">
      <w:pPr>
        <w:pStyle w:val="Paragraphedeliste"/>
        <w:numPr>
          <w:ilvl w:val="0"/>
          <w:numId w:val="24"/>
        </w:numPr>
        <w:jc w:val="both"/>
        <w:rPr>
          <w:rFonts w:ascii="Arial" w:eastAsia="Times New Roman" w:hAnsi="Arial" w:cs="Arial"/>
          <w:sz w:val="22"/>
          <w:szCs w:val="22"/>
        </w:rPr>
      </w:pPr>
      <w:r>
        <w:rPr>
          <w:rFonts w:ascii="Arial" w:eastAsia="Times New Roman" w:hAnsi="Arial" w:cs="Arial"/>
          <w:sz w:val="22"/>
          <w:szCs w:val="22"/>
        </w:rPr>
        <w:t xml:space="preserve">Participer </w:t>
      </w:r>
      <w:r w:rsidR="00E443F9">
        <w:rPr>
          <w:rFonts w:ascii="Arial" w:eastAsia="Times New Roman" w:hAnsi="Arial" w:cs="Arial"/>
          <w:sz w:val="22"/>
          <w:szCs w:val="22"/>
        </w:rPr>
        <w:t xml:space="preserve">au </w:t>
      </w:r>
      <w:r w:rsidR="00D52179" w:rsidRPr="00AD0397">
        <w:rPr>
          <w:rFonts w:ascii="Arial" w:eastAsia="Times New Roman" w:hAnsi="Arial" w:cs="Arial"/>
          <w:sz w:val="22"/>
          <w:szCs w:val="22"/>
        </w:rPr>
        <w:t xml:space="preserve">déploiement du programme UNPLUGGED en lien avec les autres </w:t>
      </w:r>
      <w:r>
        <w:rPr>
          <w:rFonts w:ascii="Arial" w:eastAsia="Times New Roman" w:hAnsi="Arial" w:cs="Arial"/>
          <w:sz w:val="22"/>
          <w:szCs w:val="22"/>
        </w:rPr>
        <w:t>acteurs</w:t>
      </w:r>
      <w:r w:rsidRPr="00AD0397">
        <w:rPr>
          <w:rFonts w:ascii="Arial" w:eastAsia="Times New Roman" w:hAnsi="Arial" w:cs="Arial"/>
          <w:sz w:val="22"/>
          <w:szCs w:val="22"/>
        </w:rPr>
        <w:t xml:space="preserve"> </w:t>
      </w:r>
      <w:r w:rsidR="00D52179" w:rsidRPr="00AD0397">
        <w:rPr>
          <w:rFonts w:ascii="Arial" w:eastAsia="Times New Roman" w:hAnsi="Arial" w:cs="Arial"/>
          <w:sz w:val="22"/>
          <w:szCs w:val="22"/>
        </w:rPr>
        <w:t xml:space="preserve">du territoire </w:t>
      </w:r>
    </w:p>
    <w:p w14:paraId="78ADEDAD" w14:textId="6D496C03" w:rsidR="00706E92" w:rsidRPr="00AD0397" w:rsidRDefault="00FB71A7"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Assurer le suivi</w:t>
      </w:r>
      <w:r w:rsidR="00E86CB5">
        <w:rPr>
          <w:rFonts w:ascii="Arial" w:eastAsia="Times New Roman" w:hAnsi="Arial" w:cs="Arial"/>
          <w:sz w:val="22"/>
          <w:szCs w:val="22"/>
        </w:rPr>
        <w:t xml:space="preserve"> des actions </w:t>
      </w:r>
      <w:r w:rsidRPr="00AD0397">
        <w:rPr>
          <w:rFonts w:ascii="Arial" w:eastAsia="Times New Roman" w:hAnsi="Arial" w:cs="Arial"/>
          <w:sz w:val="22"/>
          <w:szCs w:val="22"/>
        </w:rPr>
        <w:t xml:space="preserve">et participer aux bilans intermédiaires et finaux </w:t>
      </w:r>
      <w:r w:rsidR="00D52179" w:rsidRPr="00AD0397">
        <w:rPr>
          <w:rFonts w:ascii="Arial" w:eastAsia="Times New Roman" w:hAnsi="Arial" w:cs="Arial"/>
          <w:sz w:val="22"/>
          <w:szCs w:val="22"/>
        </w:rPr>
        <w:t>de l’activité</w:t>
      </w:r>
    </w:p>
    <w:p w14:paraId="4383EF0C" w14:textId="77777777" w:rsidR="00706E92" w:rsidRPr="00AD0397" w:rsidRDefault="00D52179" w:rsidP="00706E92">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Suivre les dépenses et le budget lié à l’action</w:t>
      </w:r>
    </w:p>
    <w:p w14:paraId="6F80C02B" w14:textId="02517B23" w:rsidR="00AD4826" w:rsidRDefault="00D52179" w:rsidP="004B0C0F">
      <w:pPr>
        <w:pStyle w:val="Paragraphedeliste"/>
        <w:numPr>
          <w:ilvl w:val="0"/>
          <w:numId w:val="24"/>
        </w:numPr>
        <w:jc w:val="both"/>
        <w:rPr>
          <w:rFonts w:ascii="Arial" w:eastAsia="Times New Roman" w:hAnsi="Arial" w:cs="Arial"/>
          <w:sz w:val="22"/>
          <w:szCs w:val="22"/>
        </w:rPr>
      </w:pPr>
      <w:r w:rsidRPr="00AD0397">
        <w:rPr>
          <w:rFonts w:ascii="Arial" w:eastAsia="Times New Roman" w:hAnsi="Arial" w:cs="Arial"/>
          <w:sz w:val="22"/>
          <w:szCs w:val="22"/>
        </w:rPr>
        <w:t>Participer aux réunions de coordination départementale et régionale</w:t>
      </w:r>
    </w:p>
    <w:p w14:paraId="0AEDB14E" w14:textId="77777777" w:rsidR="004B0C0F" w:rsidRPr="004B0C0F" w:rsidRDefault="004B0C0F" w:rsidP="006A2856">
      <w:pPr>
        <w:pStyle w:val="Paragraphedeliste"/>
        <w:jc w:val="both"/>
        <w:rPr>
          <w:rFonts w:ascii="Arial" w:eastAsia="Times New Roman" w:hAnsi="Arial" w:cs="Arial"/>
          <w:sz w:val="22"/>
          <w:szCs w:val="22"/>
        </w:rPr>
      </w:pPr>
    </w:p>
    <w:tbl>
      <w:tblPr>
        <w:tblW w:w="10125" w:type="dxa"/>
        <w:tblInd w:w="65" w:type="dxa"/>
        <w:tblLayout w:type="fixed"/>
        <w:tblCellMar>
          <w:left w:w="10" w:type="dxa"/>
          <w:right w:w="10" w:type="dxa"/>
        </w:tblCellMar>
        <w:tblLook w:val="04A0" w:firstRow="1" w:lastRow="0" w:firstColumn="1" w:lastColumn="0" w:noHBand="0" w:noVBand="1"/>
      </w:tblPr>
      <w:tblGrid>
        <w:gridCol w:w="10125"/>
      </w:tblGrid>
      <w:tr w:rsidR="00371E6C" w:rsidRPr="00AD0397" w14:paraId="2D9160B5" w14:textId="77777777">
        <w:tc>
          <w:tcPr>
            <w:tcW w:w="1012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9592FF3" w14:textId="5BB7AAAB" w:rsidR="00371E6C" w:rsidRPr="00AD0397" w:rsidRDefault="0097579B">
            <w:pPr>
              <w:pStyle w:val="Standard"/>
              <w:tabs>
                <w:tab w:val="left" w:pos="2000"/>
              </w:tabs>
              <w:snapToGrid w:val="0"/>
              <w:jc w:val="center"/>
              <w:rPr>
                <w:rFonts w:cs="Arial"/>
                <w:sz w:val="22"/>
                <w:szCs w:val="22"/>
              </w:rPr>
            </w:pPr>
            <w:r w:rsidRPr="00AD0397">
              <w:rPr>
                <w:rFonts w:eastAsia="SimSun, 宋体" w:cs="Arial"/>
                <w:b/>
                <w:bCs/>
                <w:sz w:val="22"/>
                <w:szCs w:val="22"/>
                <w:lang w:eastAsia="zh-CN"/>
              </w:rPr>
              <w:t>- Caractéristiques de maîtrise du poste -</w:t>
            </w:r>
          </w:p>
        </w:tc>
      </w:tr>
    </w:tbl>
    <w:p w14:paraId="3D37DB04" w14:textId="77777777" w:rsidR="00371E6C" w:rsidRPr="00AD0397" w:rsidRDefault="00371E6C">
      <w:pPr>
        <w:pStyle w:val="Standard"/>
        <w:tabs>
          <w:tab w:val="left" w:pos="2000"/>
        </w:tabs>
        <w:rPr>
          <w:rFonts w:cs="Arial"/>
          <w:b/>
          <w:bCs/>
          <w:sz w:val="22"/>
          <w:szCs w:val="22"/>
        </w:rPr>
      </w:pPr>
    </w:p>
    <w:p w14:paraId="22DA0B6F" w14:textId="77777777" w:rsidR="00371E6C" w:rsidRPr="00AD0397" w:rsidRDefault="0097579B">
      <w:pPr>
        <w:pStyle w:val="Standard"/>
        <w:tabs>
          <w:tab w:val="left" w:pos="2000"/>
        </w:tabs>
        <w:rPr>
          <w:rFonts w:cs="Arial"/>
          <w:sz w:val="22"/>
          <w:szCs w:val="22"/>
        </w:rPr>
      </w:pPr>
      <w:r w:rsidRPr="00AD0397">
        <w:rPr>
          <w:rFonts w:eastAsia="SimSun, 宋体" w:cs="Arial"/>
          <w:b/>
          <w:bCs/>
          <w:sz w:val="22"/>
          <w:szCs w:val="22"/>
          <w:u w:val="single"/>
          <w:lang w:eastAsia="zh-CN"/>
        </w:rPr>
        <w:t xml:space="preserve">Diplôme et/ou qualification </w:t>
      </w:r>
      <w:r w:rsidRPr="00AD0397">
        <w:rPr>
          <w:rFonts w:eastAsia="SimSun, 宋体" w:cs="Arial"/>
          <w:b/>
          <w:bCs/>
          <w:sz w:val="22"/>
          <w:szCs w:val="22"/>
          <w:lang w:eastAsia="zh-CN"/>
        </w:rPr>
        <w:t>:</w:t>
      </w:r>
    </w:p>
    <w:p w14:paraId="21F57924" w14:textId="77777777" w:rsidR="00371E6C" w:rsidRPr="00AD0397" w:rsidRDefault="00371E6C">
      <w:pPr>
        <w:pStyle w:val="Standard"/>
        <w:tabs>
          <w:tab w:val="left" w:pos="2000"/>
        </w:tabs>
        <w:rPr>
          <w:rFonts w:eastAsia="SimSun, 宋体" w:cs="Arial"/>
          <w:b/>
          <w:bCs/>
          <w:sz w:val="22"/>
          <w:szCs w:val="22"/>
          <w:lang w:eastAsia="zh-CN"/>
        </w:rPr>
      </w:pPr>
    </w:p>
    <w:p w14:paraId="61352F6B" w14:textId="52C35A3A" w:rsidR="00371E6C" w:rsidRDefault="006A2856">
      <w:pPr>
        <w:pStyle w:val="Standard"/>
        <w:numPr>
          <w:ilvl w:val="0"/>
          <w:numId w:val="23"/>
        </w:numPr>
        <w:rPr>
          <w:rFonts w:cs="Arial"/>
          <w:sz w:val="22"/>
          <w:szCs w:val="22"/>
        </w:rPr>
      </w:pPr>
      <w:r>
        <w:rPr>
          <w:rFonts w:cs="Arial"/>
          <w:sz w:val="22"/>
          <w:szCs w:val="22"/>
        </w:rPr>
        <w:t>DEFA (Diplôme d’Etat aux fonctions d’animateur)</w:t>
      </w:r>
    </w:p>
    <w:p w14:paraId="0803FB85" w14:textId="5279B93B" w:rsidR="006A2856" w:rsidRDefault="006A2856">
      <w:pPr>
        <w:pStyle w:val="Standard"/>
        <w:numPr>
          <w:ilvl w:val="0"/>
          <w:numId w:val="23"/>
        </w:numPr>
        <w:rPr>
          <w:rFonts w:cs="Arial"/>
          <w:sz w:val="22"/>
          <w:szCs w:val="22"/>
        </w:rPr>
      </w:pPr>
      <w:r>
        <w:rPr>
          <w:rFonts w:cs="Arial"/>
          <w:sz w:val="22"/>
          <w:szCs w:val="22"/>
        </w:rPr>
        <w:t>BPJEPS (Brevet professionnel de la jeunesse, de l’éducation populaire et du sport spécialité animation sociale)</w:t>
      </w:r>
    </w:p>
    <w:p w14:paraId="454CBA4A" w14:textId="77C6EA95" w:rsidR="006A2856" w:rsidRDefault="006A2856">
      <w:pPr>
        <w:pStyle w:val="Standard"/>
        <w:numPr>
          <w:ilvl w:val="0"/>
          <w:numId w:val="23"/>
        </w:numPr>
        <w:rPr>
          <w:rFonts w:cs="Arial"/>
          <w:sz w:val="22"/>
          <w:szCs w:val="22"/>
        </w:rPr>
      </w:pPr>
      <w:r>
        <w:rPr>
          <w:rFonts w:cs="Arial"/>
          <w:sz w:val="22"/>
          <w:szCs w:val="22"/>
        </w:rPr>
        <w:t>BEATEP (Brevet d’Etat d’animateur technicien de la jeunesse et de l’éducation populaire)</w:t>
      </w:r>
    </w:p>
    <w:p w14:paraId="506917CD" w14:textId="2CCF4BE5" w:rsidR="00DB3564" w:rsidRPr="00295804" w:rsidRDefault="008173D2" w:rsidP="00295804">
      <w:pPr>
        <w:pStyle w:val="Standard"/>
        <w:numPr>
          <w:ilvl w:val="0"/>
          <w:numId w:val="23"/>
        </w:numPr>
        <w:rPr>
          <w:rFonts w:eastAsia="SimSun, 宋体" w:cs="Arial"/>
          <w:b/>
          <w:bCs/>
          <w:sz w:val="22"/>
          <w:szCs w:val="22"/>
          <w:lang w:eastAsia="zh-CN"/>
        </w:rPr>
      </w:pPr>
      <w:r w:rsidRPr="00295804">
        <w:rPr>
          <w:color w:val="000000"/>
          <w:sz w:val="22"/>
          <w:szCs w:val="22"/>
        </w:rPr>
        <w:t xml:space="preserve">BUT (BAC + 3) : Bachelor Universitaire de Technologie (parcours animation sociale et socio-culturelle) </w:t>
      </w:r>
    </w:p>
    <w:p w14:paraId="279F4AA3" w14:textId="77777777" w:rsidR="00295804" w:rsidRPr="00AD0397" w:rsidRDefault="00295804" w:rsidP="00295804">
      <w:pPr>
        <w:pStyle w:val="Standard"/>
        <w:ind w:left="360"/>
        <w:rPr>
          <w:rFonts w:eastAsia="SimSun, 宋体" w:cs="Arial"/>
          <w:b/>
          <w:bCs/>
          <w:sz w:val="22"/>
          <w:szCs w:val="22"/>
          <w:lang w:eastAsia="zh-CN"/>
        </w:rPr>
      </w:pPr>
    </w:p>
    <w:p w14:paraId="6AC2FDF2" w14:textId="77777777" w:rsidR="00371E6C" w:rsidRPr="00AD0397" w:rsidRDefault="0097579B">
      <w:pPr>
        <w:pStyle w:val="Standard"/>
        <w:tabs>
          <w:tab w:val="left" w:pos="2000"/>
        </w:tabs>
        <w:rPr>
          <w:rFonts w:cs="Arial"/>
          <w:sz w:val="22"/>
          <w:szCs w:val="22"/>
        </w:rPr>
      </w:pPr>
      <w:r w:rsidRPr="00AD0397">
        <w:rPr>
          <w:rFonts w:eastAsia="SimSun, 宋体" w:cs="Arial"/>
          <w:b/>
          <w:bCs/>
          <w:sz w:val="22"/>
          <w:szCs w:val="22"/>
          <w:u w:val="single"/>
          <w:lang w:eastAsia="zh-CN"/>
        </w:rPr>
        <w:t>Connaissances :</w:t>
      </w:r>
    </w:p>
    <w:p w14:paraId="55950B06" w14:textId="77777777" w:rsidR="00371E6C" w:rsidRPr="00AD0397" w:rsidRDefault="00371E6C">
      <w:pPr>
        <w:pStyle w:val="Standard"/>
        <w:tabs>
          <w:tab w:val="left" w:pos="2000"/>
        </w:tabs>
        <w:rPr>
          <w:rFonts w:eastAsia="SimSun, 宋体" w:cs="Arial"/>
          <w:b/>
          <w:bCs/>
          <w:sz w:val="22"/>
          <w:szCs w:val="22"/>
          <w:lang w:eastAsia="zh-CN"/>
        </w:rPr>
      </w:pPr>
    </w:p>
    <w:p w14:paraId="6A7FEB2D" w14:textId="77777777" w:rsidR="00DB3564" w:rsidRPr="00AD0397" w:rsidRDefault="00D52179" w:rsidP="00DB3564">
      <w:pPr>
        <w:pStyle w:val="Paragraphedeliste"/>
        <w:numPr>
          <w:ilvl w:val="0"/>
          <w:numId w:val="25"/>
        </w:numPr>
        <w:jc w:val="both"/>
        <w:rPr>
          <w:rFonts w:ascii="Arial" w:eastAsia="Times New Roman" w:hAnsi="Arial" w:cs="Arial"/>
          <w:sz w:val="22"/>
          <w:szCs w:val="22"/>
        </w:rPr>
      </w:pPr>
      <w:r w:rsidRPr="00AD0397">
        <w:rPr>
          <w:rFonts w:ascii="Arial" w:eastAsia="Times New Roman" w:hAnsi="Arial" w:cs="Arial"/>
          <w:sz w:val="22"/>
          <w:szCs w:val="22"/>
        </w:rPr>
        <w:t>Conduite de projet</w:t>
      </w:r>
    </w:p>
    <w:p w14:paraId="486E00ED" w14:textId="77777777" w:rsidR="00D52179" w:rsidRPr="00AD0397" w:rsidRDefault="00D52179" w:rsidP="00DB3564">
      <w:pPr>
        <w:pStyle w:val="Paragraphedeliste"/>
        <w:numPr>
          <w:ilvl w:val="0"/>
          <w:numId w:val="25"/>
        </w:numPr>
        <w:jc w:val="both"/>
        <w:rPr>
          <w:rFonts w:ascii="Arial" w:eastAsia="Times New Roman" w:hAnsi="Arial" w:cs="Arial"/>
          <w:sz w:val="22"/>
          <w:szCs w:val="22"/>
        </w:rPr>
      </w:pPr>
      <w:r w:rsidRPr="00AD0397">
        <w:rPr>
          <w:rFonts w:ascii="Arial" w:eastAsia="Times New Roman" w:hAnsi="Arial" w:cs="Arial"/>
          <w:sz w:val="22"/>
          <w:szCs w:val="22"/>
        </w:rPr>
        <w:t xml:space="preserve">Types de publics </w:t>
      </w:r>
    </w:p>
    <w:p w14:paraId="3F266D4C" w14:textId="77777777" w:rsidR="00DB3564" w:rsidRPr="00AD0397" w:rsidRDefault="00D52179" w:rsidP="00DB3564">
      <w:pPr>
        <w:pStyle w:val="Paragraphedeliste"/>
        <w:numPr>
          <w:ilvl w:val="0"/>
          <w:numId w:val="25"/>
        </w:numPr>
        <w:jc w:val="both"/>
        <w:rPr>
          <w:rFonts w:ascii="Arial" w:eastAsia="Times New Roman" w:hAnsi="Arial" w:cs="Arial"/>
          <w:sz w:val="22"/>
          <w:szCs w:val="22"/>
        </w:rPr>
      </w:pPr>
      <w:r w:rsidRPr="00AD0397">
        <w:rPr>
          <w:rFonts w:ascii="Arial" w:eastAsia="Times New Roman" w:hAnsi="Arial" w:cs="Arial"/>
          <w:sz w:val="22"/>
          <w:szCs w:val="22"/>
        </w:rPr>
        <w:t xml:space="preserve">Animation de groupe </w:t>
      </w:r>
    </w:p>
    <w:p w14:paraId="52C149E5" w14:textId="77777777" w:rsidR="00371E6C" w:rsidRPr="00AD0397" w:rsidRDefault="00371E6C">
      <w:pPr>
        <w:pStyle w:val="Standard"/>
        <w:spacing w:after="57"/>
        <w:ind w:left="709"/>
        <w:rPr>
          <w:rFonts w:eastAsia="SimSun, 宋体" w:cs="Arial"/>
          <w:b/>
          <w:bCs/>
          <w:sz w:val="22"/>
          <w:szCs w:val="22"/>
          <w:lang w:eastAsia="zh-CN"/>
        </w:rPr>
      </w:pPr>
    </w:p>
    <w:p w14:paraId="5C3CCADA" w14:textId="77777777" w:rsidR="00371E6C" w:rsidRPr="00AD0397" w:rsidRDefault="0097579B">
      <w:pPr>
        <w:pStyle w:val="Standard"/>
        <w:tabs>
          <w:tab w:val="left" w:pos="2000"/>
        </w:tabs>
        <w:rPr>
          <w:rFonts w:cs="Arial"/>
          <w:sz w:val="22"/>
          <w:szCs w:val="22"/>
        </w:rPr>
      </w:pPr>
      <w:r w:rsidRPr="00AD0397">
        <w:rPr>
          <w:rFonts w:eastAsia="SimSun, 宋体" w:cs="Arial"/>
          <w:b/>
          <w:bCs/>
          <w:sz w:val="22"/>
          <w:szCs w:val="22"/>
          <w:u w:val="single"/>
          <w:lang w:eastAsia="zh-CN"/>
        </w:rPr>
        <w:t>Savoir être :</w:t>
      </w:r>
    </w:p>
    <w:p w14:paraId="233F0648" w14:textId="77777777" w:rsidR="00371E6C" w:rsidRPr="00AD0397" w:rsidRDefault="00371E6C">
      <w:pPr>
        <w:pStyle w:val="Standard"/>
        <w:tabs>
          <w:tab w:val="left" w:pos="2000"/>
        </w:tabs>
        <w:rPr>
          <w:rFonts w:eastAsia="SimSun, 宋体" w:cs="Arial"/>
          <w:b/>
          <w:bCs/>
          <w:sz w:val="22"/>
          <w:szCs w:val="22"/>
          <w:lang w:eastAsia="zh-CN"/>
        </w:rPr>
      </w:pPr>
    </w:p>
    <w:p w14:paraId="43E0C003" w14:textId="77777777" w:rsidR="00DB3564" w:rsidRPr="00AD0397" w:rsidRDefault="00DB3564" w:rsidP="00DB3564">
      <w:pPr>
        <w:pStyle w:val="Paragraphedeliste"/>
        <w:numPr>
          <w:ilvl w:val="0"/>
          <w:numId w:val="28"/>
        </w:numPr>
        <w:ind w:left="709"/>
        <w:jc w:val="both"/>
        <w:rPr>
          <w:rFonts w:ascii="Arial" w:eastAsia="Times New Roman" w:hAnsi="Arial" w:cs="Arial"/>
          <w:sz w:val="22"/>
          <w:szCs w:val="22"/>
        </w:rPr>
      </w:pPr>
      <w:r w:rsidRPr="00AD0397">
        <w:rPr>
          <w:rFonts w:ascii="Arial" w:eastAsia="Times New Roman" w:hAnsi="Arial" w:cs="Arial"/>
          <w:sz w:val="22"/>
          <w:szCs w:val="22"/>
        </w:rPr>
        <w:t xml:space="preserve">Esprit d'équipe favorisant le travail en collaboration  </w:t>
      </w:r>
    </w:p>
    <w:p w14:paraId="20331459" w14:textId="77777777" w:rsidR="00DB3564" w:rsidRPr="00AD0397" w:rsidRDefault="00DB3564" w:rsidP="00DB3564">
      <w:pPr>
        <w:pStyle w:val="Paragraphedeliste"/>
        <w:numPr>
          <w:ilvl w:val="0"/>
          <w:numId w:val="28"/>
        </w:numPr>
        <w:ind w:left="709"/>
        <w:jc w:val="both"/>
        <w:rPr>
          <w:rFonts w:ascii="Arial" w:eastAsia="Times New Roman" w:hAnsi="Arial" w:cs="Arial"/>
          <w:sz w:val="22"/>
          <w:szCs w:val="22"/>
        </w:rPr>
      </w:pPr>
      <w:r w:rsidRPr="00AD0397">
        <w:rPr>
          <w:rFonts w:ascii="Arial" w:eastAsia="Times New Roman" w:hAnsi="Arial" w:cs="Arial"/>
          <w:sz w:val="22"/>
          <w:szCs w:val="22"/>
        </w:rPr>
        <w:t xml:space="preserve">Qualités d'écoute, de communication, d’organisation et d’adaptation  </w:t>
      </w:r>
    </w:p>
    <w:p w14:paraId="62A06B54" w14:textId="77777777" w:rsidR="00DB3564" w:rsidRPr="00AD0397" w:rsidRDefault="00DB3564" w:rsidP="00DB3564">
      <w:pPr>
        <w:pStyle w:val="Paragraphedeliste"/>
        <w:numPr>
          <w:ilvl w:val="0"/>
          <w:numId w:val="28"/>
        </w:numPr>
        <w:ind w:left="709"/>
        <w:jc w:val="both"/>
        <w:rPr>
          <w:rFonts w:ascii="Arial" w:eastAsia="Times New Roman" w:hAnsi="Arial" w:cs="Arial"/>
          <w:sz w:val="22"/>
          <w:szCs w:val="22"/>
        </w:rPr>
      </w:pPr>
      <w:r w:rsidRPr="00AD0397">
        <w:rPr>
          <w:rFonts w:ascii="Arial" w:eastAsia="Times New Roman" w:hAnsi="Arial" w:cs="Arial"/>
          <w:sz w:val="22"/>
          <w:szCs w:val="22"/>
        </w:rPr>
        <w:t xml:space="preserve">Méthodologie et rigueur dans la réalisation des missions  </w:t>
      </w:r>
    </w:p>
    <w:p w14:paraId="3F425CEB" w14:textId="77777777" w:rsidR="00DB3564" w:rsidRPr="00AD0397" w:rsidRDefault="00DB3564" w:rsidP="00DB3564">
      <w:pPr>
        <w:pStyle w:val="Paragraphedeliste"/>
        <w:numPr>
          <w:ilvl w:val="0"/>
          <w:numId w:val="28"/>
        </w:numPr>
        <w:ind w:left="709"/>
        <w:jc w:val="both"/>
        <w:rPr>
          <w:rFonts w:ascii="Arial" w:eastAsia="Times New Roman" w:hAnsi="Arial" w:cs="Arial"/>
          <w:sz w:val="22"/>
          <w:szCs w:val="22"/>
        </w:rPr>
      </w:pPr>
      <w:r w:rsidRPr="00AD0397">
        <w:rPr>
          <w:rFonts w:ascii="Arial" w:eastAsia="Times New Roman" w:hAnsi="Arial" w:cs="Arial"/>
          <w:sz w:val="22"/>
          <w:szCs w:val="22"/>
        </w:rPr>
        <w:t xml:space="preserve">Capacité d’initiatives </w:t>
      </w:r>
    </w:p>
    <w:p w14:paraId="6FF37052" w14:textId="77777777" w:rsidR="00DB3564" w:rsidRDefault="00DB3564" w:rsidP="00DB3564">
      <w:pPr>
        <w:pStyle w:val="Paragraphedeliste"/>
        <w:numPr>
          <w:ilvl w:val="0"/>
          <w:numId w:val="28"/>
        </w:numPr>
        <w:ind w:left="709"/>
        <w:jc w:val="both"/>
        <w:rPr>
          <w:rFonts w:ascii="Arial" w:eastAsia="Times New Roman" w:hAnsi="Arial" w:cs="Arial"/>
          <w:sz w:val="22"/>
          <w:szCs w:val="22"/>
        </w:rPr>
      </w:pPr>
      <w:r w:rsidRPr="00AD0397">
        <w:rPr>
          <w:rFonts w:ascii="Arial" w:eastAsia="Times New Roman" w:hAnsi="Arial" w:cs="Arial"/>
          <w:sz w:val="22"/>
          <w:szCs w:val="22"/>
        </w:rPr>
        <w:t xml:space="preserve">Réactivité dans des délais contraints </w:t>
      </w:r>
    </w:p>
    <w:p w14:paraId="6928E888" w14:textId="73533F42" w:rsidR="00E86CB5" w:rsidRDefault="00E86CB5" w:rsidP="00DB3564">
      <w:pPr>
        <w:pStyle w:val="Paragraphedeliste"/>
        <w:numPr>
          <w:ilvl w:val="0"/>
          <w:numId w:val="28"/>
        </w:numPr>
        <w:ind w:left="709"/>
        <w:jc w:val="both"/>
        <w:rPr>
          <w:rFonts w:ascii="Arial" w:eastAsia="Times New Roman" w:hAnsi="Arial" w:cs="Arial"/>
          <w:sz w:val="22"/>
          <w:szCs w:val="22"/>
        </w:rPr>
      </w:pPr>
      <w:r>
        <w:rPr>
          <w:rFonts w:ascii="Arial" w:eastAsia="Times New Roman" w:hAnsi="Arial" w:cs="Arial"/>
          <w:sz w:val="22"/>
          <w:szCs w:val="22"/>
        </w:rPr>
        <w:t>Autonomie</w:t>
      </w:r>
    </w:p>
    <w:p w14:paraId="5BAEC754" w14:textId="03355EB3" w:rsidR="00A30223" w:rsidRDefault="00A30223" w:rsidP="00A30223">
      <w:pPr>
        <w:jc w:val="both"/>
        <w:rPr>
          <w:rFonts w:eastAsia="Times New Roman" w:cs="Arial"/>
          <w:sz w:val="22"/>
          <w:szCs w:val="22"/>
        </w:rPr>
      </w:pPr>
    </w:p>
    <w:p w14:paraId="317EA3F6" w14:textId="77777777" w:rsidR="00A30223" w:rsidRPr="00A30223" w:rsidRDefault="00A30223" w:rsidP="00A30223">
      <w:pPr>
        <w:jc w:val="both"/>
        <w:rPr>
          <w:rFonts w:eastAsia="Times New Roman" w:cs="Arial"/>
          <w:sz w:val="22"/>
          <w:szCs w:val="22"/>
        </w:rPr>
      </w:pPr>
    </w:p>
    <w:p w14:paraId="616D953A" w14:textId="77777777" w:rsidR="00371E6C" w:rsidRPr="00AD0397" w:rsidRDefault="00371E6C">
      <w:pPr>
        <w:pStyle w:val="Standard"/>
        <w:spacing w:after="57"/>
        <w:ind w:left="709"/>
        <w:rPr>
          <w:rFonts w:eastAsia="SimSun, 宋体" w:cs="Arial"/>
          <w:b/>
          <w:bCs/>
          <w:sz w:val="22"/>
          <w:szCs w:val="22"/>
          <w:lang w:eastAsia="zh-CN"/>
        </w:rPr>
      </w:pPr>
    </w:p>
    <w:p w14:paraId="4402BA85" w14:textId="77777777" w:rsidR="00371E6C" w:rsidRPr="00AD0397" w:rsidRDefault="0097579B">
      <w:pPr>
        <w:pStyle w:val="Standard"/>
        <w:tabs>
          <w:tab w:val="left" w:pos="2000"/>
        </w:tabs>
        <w:rPr>
          <w:rFonts w:cs="Arial"/>
          <w:sz w:val="22"/>
          <w:szCs w:val="22"/>
        </w:rPr>
      </w:pPr>
      <w:r w:rsidRPr="00AD0397">
        <w:rPr>
          <w:rFonts w:eastAsia="SimSun, 宋体" w:cs="Arial"/>
          <w:b/>
          <w:bCs/>
          <w:sz w:val="22"/>
          <w:szCs w:val="22"/>
          <w:u w:val="single"/>
          <w:lang w:eastAsia="zh-CN"/>
        </w:rPr>
        <w:t>Savoir-faire :</w:t>
      </w:r>
    </w:p>
    <w:p w14:paraId="37BA6219" w14:textId="77777777" w:rsidR="00371E6C" w:rsidRPr="00AD0397" w:rsidRDefault="00371E6C">
      <w:pPr>
        <w:pStyle w:val="Standard"/>
        <w:tabs>
          <w:tab w:val="left" w:pos="2000"/>
        </w:tabs>
        <w:rPr>
          <w:rFonts w:eastAsia="SimSun, 宋体" w:cs="Arial"/>
          <w:b/>
          <w:bCs/>
          <w:sz w:val="22"/>
          <w:szCs w:val="22"/>
          <w:lang w:eastAsia="zh-CN"/>
        </w:rPr>
      </w:pPr>
    </w:p>
    <w:p w14:paraId="60B4B6B0" w14:textId="13800DAB" w:rsidR="00E86CB5" w:rsidRPr="00AD0397" w:rsidRDefault="00DB3564">
      <w:pPr>
        <w:pStyle w:val="Paragraphedeliste"/>
        <w:numPr>
          <w:ilvl w:val="0"/>
          <w:numId w:val="29"/>
        </w:numPr>
        <w:jc w:val="both"/>
        <w:rPr>
          <w:rFonts w:ascii="Arial" w:eastAsia="Times New Roman" w:hAnsi="Arial" w:cs="Arial"/>
          <w:sz w:val="22"/>
          <w:szCs w:val="22"/>
        </w:rPr>
      </w:pPr>
      <w:r w:rsidRPr="00F77C03">
        <w:rPr>
          <w:rFonts w:ascii="Arial" w:eastAsia="Times New Roman" w:hAnsi="Arial" w:cs="Arial"/>
          <w:sz w:val="22"/>
          <w:szCs w:val="22"/>
        </w:rPr>
        <w:t>Compétences en matière de prévention, d’animation de groupes et de réunions de travail</w:t>
      </w:r>
    </w:p>
    <w:p w14:paraId="0FD173E1" w14:textId="77777777" w:rsidR="00DB3564" w:rsidRPr="00E86CB5" w:rsidRDefault="00DB3564">
      <w:pPr>
        <w:pStyle w:val="Paragraphedeliste"/>
        <w:numPr>
          <w:ilvl w:val="0"/>
          <w:numId w:val="29"/>
        </w:numPr>
        <w:jc w:val="both"/>
        <w:rPr>
          <w:rFonts w:ascii="Arial" w:eastAsia="Times New Roman" w:hAnsi="Arial" w:cs="Arial"/>
          <w:sz w:val="22"/>
          <w:szCs w:val="22"/>
        </w:rPr>
      </w:pPr>
      <w:r w:rsidRPr="00E86CB5">
        <w:rPr>
          <w:rFonts w:ascii="Arial" w:eastAsia="Times New Roman" w:hAnsi="Arial" w:cs="Arial"/>
          <w:sz w:val="22"/>
          <w:szCs w:val="22"/>
        </w:rPr>
        <w:t xml:space="preserve">Pédagogie et appui adapté aux différents interlocuteurs  </w:t>
      </w:r>
    </w:p>
    <w:p w14:paraId="71572E77" w14:textId="77777777" w:rsidR="00DB3564" w:rsidRPr="00AD0397" w:rsidRDefault="00DB3564" w:rsidP="00DB3564">
      <w:pPr>
        <w:pStyle w:val="Paragraphedeliste"/>
        <w:numPr>
          <w:ilvl w:val="0"/>
          <w:numId w:val="29"/>
        </w:numPr>
        <w:jc w:val="both"/>
        <w:rPr>
          <w:rFonts w:ascii="Arial" w:eastAsia="Times New Roman" w:hAnsi="Arial" w:cs="Arial"/>
          <w:sz w:val="22"/>
          <w:szCs w:val="22"/>
        </w:rPr>
      </w:pPr>
      <w:r w:rsidRPr="00AD0397">
        <w:rPr>
          <w:rFonts w:ascii="Arial" w:eastAsia="Times New Roman" w:hAnsi="Arial" w:cs="Arial"/>
          <w:sz w:val="22"/>
          <w:szCs w:val="22"/>
        </w:rPr>
        <w:t xml:space="preserve">Capacité de synthèse et d’analyse orales et écrites  </w:t>
      </w:r>
    </w:p>
    <w:p w14:paraId="389E801F" w14:textId="77777777" w:rsidR="00DB3564" w:rsidRPr="00AD0397" w:rsidRDefault="00DB3564" w:rsidP="00DB3564">
      <w:pPr>
        <w:pStyle w:val="Paragraphedeliste"/>
        <w:numPr>
          <w:ilvl w:val="0"/>
          <w:numId w:val="29"/>
        </w:numPr>
        <w:jc w:val="both"/>
        <w:rPr>
          <w:rFonts w:ascii="Arial" w:eastAsia="Times New Roman" w:hAnsi="Arial" w:cs="Arial"/>
          <w:sz w:val="22"/>
          <w:szCs w:val="22"/>
        </w:rPr>
      </w:pPr>
      <w:r w:rsidRPr="00AD0397">
        <w:rPr>
          <w:rFonts w:ascii="Arial" w:eastAsia="Times New Roman" w:hAnsi="Arial" w:cs="Arial"/>
          <w:sz w:val="22"/>
          <w:szCs w:val="22"/>
        </w:rPr>
        <w:t xml:space="preserve">Travail en équipe pluridisciplinaire  </w:t>
      </w:r>
    </w:p>
    <w:p w14:paraId="33A5E686" w14:textId="77777777" w:rsidR="00DB3564" w:rsidRPr="00AD0397" w:rsidRDefault="00DB3564" w:rsidP="00DB3564">
      <w:pPr>
        <w:pStyle w:val="Paragraphedeliste"/>
        <w:numPr>
          <w:ilvl w:val="0"/>
          <w:numId w:val="29"/>
        </w:numPr>
        <w:jc w:val="both"/>
        <w:rPr>
          <w:rFonts w:ascii="Arial" w:eastAsia="Times New Roman" w:hAnsi="Arial" w:cs="Arial"/>
          <w:sz w:val="22"/>
          <w:szCs w:val="22"/>
        </w:rPr>
      </w:pPr>
      <w:r w:rsidRPr="00AD0397">
        <w:rPr>
          <w:rFonts w:ascii="Arial" w:eastAsia="Times New Roman" w:hAnsi="Arial" w:cs="Arial"/>
          <w:sz w:val="22"/>
          <w:szCs w:val="22"/>
        </w:rPr>
        <w:t>Capacité à suivre l’activité</w:t>
      </w:r>
    </w:p>
    <w:p w14:paraId="7E898488" w14:textId="0631E2D6" w:rsidR="00DB3564" w:rsidRPr="00AD0397" w:rsidRDefault="00DB3564" w:rsidP="00DB3564">
      <w:pPr>
        <w:pStyle w:val="Paragraphedeliste"/>
        <w:numPr>
          <w:ilvl w:val="0"/>
          <w:numId w:val="29"/>
        </w:numPr>
        <w:jc w:val="both"/>
        <w:rPr>
          <w:rFonts w:ascii="Arial" w:eastAsia="Times New Roman" w:hAnsi="Arial" w:cs="Arial"/>
          <w:sz w:val="22"/>
          <w:szCs w:val="22"/>
        </w:rPr>
      </w:pPr>
      <w:r w:rsidRPr="00AD0397">
        <w:rPr>
          <w:rFonts w:ascii="Arial" w:eastAsia="Times New Roman" w:hAnsi="Arial" w:cs="Arial"/>
          <w:sz w:val="22"/>
          <w:szCs w:val="22"/>
        </w:rPr>
        <w:t>Capacité à conduire des proje</w:t>
      </w:r>
      <w:r w:rsidR="00E86CB5">
        <w:rPr>
          <w:rFonts w:ascii="Arial" w:eastAsia="Times New Roman" w:hAnsi="Arial" w:cs="Arial"/>
          <w:sz w:val="22"/>
          <w:szCs w:val="22"/>
        </w:rPr>
        <w:t>ts d’animation</w:t>
      </w:r>
    </w:p>
    <w:p w14:paraId="7CAE5E26" w14:textId="77777777" w:rsidR="00371E6C" w:rsidRPr="00AD0397" w:rsidRDefault="00371E6C">
      <w:pPr>
        <w:pStyle w:val="Standard"/>
        <w:tabs>
          <w:tab w:val="left" w:pos="2000"/>
        </w:tabs>
        <w:rPr>
          <w:rFonts w:eastAsia="SimSun, 宋体" w:cs="Arial"/>
          <w:b/>
          <w:bCs/>
          <w:sz w:val="22"/>
          <w:szCs w:val="22"/>
          <w:lang w:eastAsia="zh-CN"/>
        </w:rPr>
      </w:pPr>
    </w:p>
    <w:tbl>
      <w:tblPr>
        <w:tblW w:w="10127" w:type="dxa"/>
        <w:tblInd w:w="35" w:type="dxa"/>
        <w:tblLayout w:type="fixed"/>
        <w:tblCellMar>
          <w:left w:w="10" w:type="dxa"/>
          <w:right w:w="10" w:type="dxa"/>
        </w:tblCellMar>
        <w:tblLook w:val="04A0" w:firstRow="1" w:lastRow="0" w:firstColumn="1" w:lastColumn="0" w:noHBand="0" w:noVBand="1"/>
      </w:tblPr>
      <w:tblGrid>
        <w:gridCol w:w="10127"/>
      </w:tblGrid>
      <w:tr w:rsidR="00371E6C" w:rsidRPr="00AD0397" w14:paraId="76ABF7D6" w14:textId="77777777" w:rsidTr="00531136">
        <w:trPr>
          <w:trHeight w:val="458"/>
        </w:trPr>
        <w:tc>
          <w:tcPr>
            <w:tcW w:w="1012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485EC4AD" w14:textId="77777777" w:rsidR="00371E6C" w:rsidRPr="00AD0397" w:rsidRDefault="0097579B">
            <w:pPr>
              <w:pStyle w:val="Standard"/>
              <w:tabs>
                <w:tab w:val="left" w:pos="2000"/>
              </w:tabs>
              <w:snapToGrid w:val="0"/>
              <w:jc w:val="center"/>
              <w:rPr>
                <w:rFonts w:eastAsia="SimSun, 宋体" w:cs="Arial"/>
                <w:b/>
                <w:bCs/>
                <w:sz w:val="22"/>
                <w:szCs w:val="22"/>
                <w:lang w:eastAsia="zh-CN"/>
              </w:rPr>
            </w:pPr>
            <w:r w:rsidRPr="00AD0397">
              <w:rPr>
                <w:rFonts w:eastAsia="SimSun, 宋体" w:cs="Arial"/>
                <w:b/>
                <w:bCs/>
                <w:sz w:val="22"/>
                <w:szCs w:val="22"/>
                <w:lang w:eastAsia="zh-CN"/>
              </w:rPr>
              <w:t>- Relations -</w:t>
            </w:r>
          </w:p>
        </w:tc>
      </w:tr>
    </w:tbl>
    <w:p w14:paraId="3E4FC886" w14:textId="77777777" w:rsidR="00371E6C" w:rsidRPr="00AD0397" w:rsidRDefault="00371E6C">
      <w:pPr>
        <w:pStyle w:val="Standard"/>
        <w:tabs>
          <w:tab w:val="left" w:pos="2000"/>
        </w:tabs>
        <w:rPr>
          <w:rFonts w:cs="Arial"/>
          <w:sz w:val="22"/>
          <w:szCs w:val="22"/>
        </w:rPr>
      </w:pPr>
    </w:p>
    <w:p w14:paraId="15CC9938" w14:textId="77777777" w:rsidR="00371E6C" w:rsidRPr="00AD0397" w:rsidRDefault="0097579B">
      <w:pPr>
        <w:pStyle w:val="Standard"/>
        <w:spacing w:after="57"/>
        <w:rPr>
          <w:rFonts w:cs="Arial"/>
          <w:sz w:val="22"/>
          <w:szCs w:val="22"/>
        </w:rPr>
      </w:pPr>
      <w:r w:rsidRPr="00AD0397">
        <w:rPr>
          <w:rFonts w:eastAsia="SimSun, 宋体" w:cs="Arial"/>
          <w:b/>
          <w:bCs/>
          <w:sz w:val="22"/>
          <w:szCs w:val="22"/>
          <w:u w:val="single"/>
          <w:lang w:eastAsia="zh-CN"/>
        </w:rPr>
        <w:t>Relations internes</w:t>
      </w:r>
      <w:r w:rsidRPr="00AD0397">
        <w:rPr>
          <w:rFonts w:eastAsia="SimSun, 宋体" w:cs="Arial"/>
          <w:b/>
          <w:bCs/>
          <w:sz w:val="22"/>
          <w:szCs w:val="22"/>
          <w:lang w:eastAsia="zh-CN"/>
        </w:rPr>
        <w:t xml:space="preserve"> :</w:t>
      </w:r>
    </w:p>
    <w:p w14:paraId="651EB955" w14:textId="42D7D208" w:rsidR="00C47C79" w:rsidRPr="00AD0397" w:rsidRDefault="00C47C79" w:rsidP="00C47C79">
      <w:pPr>
        <w:pStyle w:val="Standard"/>
        <w:numPr>
          <w:ilvl w:val="0"/>
          <w:numId w:val="23"/>
        </w:numPr>
        <w:rPr>
          <w:rFonts w:cs="Arial"/>
          <w:sz w:val="22"/>
          <w:szCs w:val="22"/>
        </w:rPr>
      </w:pPr>
      <w:r>
        <w:rPr>
          <w:rFonts w:cs="Arial"/>
          <w:sz w:val="22"/>
          <w:szCs w:val="22"/>
        </w:rPr>
        <w:t xml:space="preserve">La direction, l’encadrement et l’équipe médico-psycho-sociale </w:t>
      </w:r>
      <w:r w:rsidRPr="00AD0397">
        <w:rPr>
          <w:rFonts w:cs="Arial"/>
          <w:sz w:val="22"/>
          <w:szCs w:val="22"/>
        </w:rPr>
        <w:t>du PIEA</w:t>
      </w:r>
    </w:p>
    <w:p w14:paraId="5B1E5B7F" w14:textId="77777777" w:rsidR="00371E6C" w:rsidRPr="00AD0397" w:rsidRDefault="0097579B">
      <w:pPr>
        <w:pStyle w:val="Standard"/>
        <w:numPr>
          <w:ilvl w:val="0"/>
          <w:numId w:val="23"/>
        </w:numPr>
        <w:rPr>
          <w:rFonts w:cs="Arial"/>
          <w:sz w:val="22"/>
          <w:szCs w:val="22"/>
        </w:rPr>
      </w:pPr>
      <w:r w:rsidRPr="00AD0397">
        <w:rPr>
          <w:rFonts w:cs="Arial"/>
          <w:sz w:val="22"/>
          <w:szCs w:val="22"/>
        </w:rPr>
        <w:t>La direction des Affaires Médicales de la Recherche et de la Prévention</w:t>
      </w:r>
    </w:p>
    <w:p w14:paraId="36A8FD91" w14:textId="77777777" w:rsidR="00371E6C" w:rsidRPr="00AD0397" w:rsidRDefault="0097579B">
      <w:pPr>
        <w:pStyle w:val="Standard"/>
        <w:numPr>
          <w:ilvl w:val="0"/>
          <w:numId w:val="23"/>
        </w:numPr>
        <w:rPr>
          <w:rFonts w:cs="Arial"/>
          <w:sz w:val="22"/>
          <w:szCs w:val="22"/>
        </w:rPr>
      </w:pPr>
      <w:r w:rsidRPr="00AD0397">
        <w:rPr>
          <w:rFonts w:eastAsia="SimSun, 宋体" w:cs="Arial"/>
          <w:sz w:val="22"/>
          <w:szCs w:val="22"/>
          <w:lang w:eastAsia="zh-CN"/>
        </w:rPr>
        <w:t xml:space="preserve">Toutes les </w:t>
      </w:r>
      <w:r w:rsidRPr="00AD0397">
        <w:rPr>
          <w:rFonts w:cs="Arial"/>
          <w:sz w:val="22"/>
          <w:szCs w:val="22"/>
        </w:rPr>
        <w:t>unités</w:t>
      </w:r>
      <w:r w:rsidRPr="00AD0397">
        <w:rPr>
          <w:rFonts w:eastAsia="SimSun, 宋体" w:cs="Arial"/>
          <w:sz w:val="22"/>
          <w:szCs w:val="22"/>
          <w:lang w:eastAsia="zh-CN"/>
        </w:rPr>
        <w:t xml:space="preserve"> et les différentes Directions fonctionnelles du CHCP.</w:t>
      </w:r>
    </w:p>
    <w:p w14:paraId="0C1462C5" w14:textId="77777777" w:rsidR="00371E6C" w:rsidRPr="00AD0397" w:rsidRDefault="00371E6C">
      <w:pPr>
        <w:pStyle w:val="Standard"/>
        <w:tabs>
          <w:tab w:val="left" w:pos="2720"/>
        </w:tabs>
        <w:ind w:left="720"/>
        <w:rPr>
          <w:rFonts w:eastAsia="SimSun, 宋体" w:cs="Arial"/>
          <w:sz w:val="22"/>
          <w:szCs w:val="22"/>
          <w:u w:val="single"/>
          <w:lang w:eastAsia="zh-CN"/>
        </w:rPr>
      </w:pPr>
    </w:p>
    <w:p w14:paraId="051DD0CC" w14:textId="77777777" w:rsidR="00371E6C" w:rsidRPr="00AD0397" w:rsidRDefault="0097579B">
      <w:pPr>
        <w:pStyle w:val="Standard"/>
        <w:tabs>
          <w:tab w:val="left" w:pos="2000"/>
        </w:tabs>
        <w:spacing w:line="276" w:lineRule="auto"/>
        <w:rPr>
          <w:rFonts w:cs="Arial"/>
          <w:sz w:val="22"/>
          <w:szCs w:val="22"/>
        </w:rPr>
      </w:pPr>
      <w:r w:rsidRPr="00AD0397">
        <w:rPr>
          <w:rFonts w:eastAsia="SimSun, 宋体" w:cs="Arial"/>
          <w:b/>
          <w:bCs/>
          <w:sz w:val="22"/>
          <w:szCs w:val="22"/>
          <w:u w:val="single"/>
          <w:lang w:eastAsia="zh-CN"/>
        </w:rPr>
        <w:t>Relations externes</w:t>
      </w:r>
      <w:r w:rsidRPr="00AD0397">
        <w:rPr>
          <w:rFonts w:eastAsia="SimSun, 宋体" w:cs="Arial"/>
          <w:b/>
          <w:bCs/>
          <w:sz w:val="22"/>
          <w:szCs w:val="22"/>
          <w:lang w:eastAsia="zh-CN"/>
        </w:rPr>
        <w:t xml:space="preserve"> :</w:t>
      </w:r>
    </w:p>
    <w:p w14:paraId="63DFE28C" w14:textId="77777777" w:rsidR="00371E6C" w:rsidRPr="00AD0397" w:rsidRDefault="0097579B">
      <w:pPr>
        <w:pStyle w:val="Standard"/>
        <w:numPr>
          <w:ilvl w:val="0"/>
          <w:numId w:val="23"/>
        </w:numPr>
        <w:rPr>
          <w:rFonts w:cs="Arial"/>
          <w:sz w:val="22"/>
          <w:szCs w:val="22"/>
        </w:rPr>
      </w:pPr>
      <w:r w:rsidRPr="00AD0397">
        <w:rPr>
          <w:rFonts w:cs="Arial"/>
          <w:sz w:val="22"/>
          <w:szCs w:val="22"/>
        </w:rPr>
        <w:t>Les</w:t>
      </w:r>
      <w:r w:rsidR="00D52179" w:rsidRPr="00AD0397">
        <w:rPr>
          <w:rFonts w:cs="Arial"/>
          <w:sz w:val="22"/>
          <w:szCs w:val="22"/>
        </w:rPr>
        <w:t xml:space="preserve"> établissements scolaires</w:t>
      </w:r>
    </w:p>
    <w:p w14:paraId="1F02F6CB" w14:textId="77777777" w:rsidR="00371E6C" w:rsidRPr="00AD0397" w:rsidRDefault="00D52179">
      <w:pPr>
        <w:pStyle w:val="Standard"/>
        <w:numPr>
          <w:ilvl w:val="0"/>
          <w:numId w:val="23"/>
        </w:numPr>
        <w:rPr>
          <w:rFonts w:eastAsia="SimSun, 宋体" w:cs="Arial"/>
          <w:sz w:val="22"/>
          <w:szCs w:val="22"/>
          <w:lang w:eastAsia="zh-CN"/>
        </w:rPr>
      </w:pPr>
      <w:r w:rsidRPr="00AD0397">
        <w:rPr>
          <w:rFonts w:eastAsia="SimSun, 宋体" w:cs="Arial"/>
          <w:sz w:val="22"/>
          <w:szCs w:val="22"/>
          <w:lang w:eastAsia="zh-CN"/>
        </w:rPr>
        <w:t xml:space="preserve">Les institutions : Agence Régionale de Santé, Éducation Nationale </w:t>
      </w:r>
    </w:p>
    <w:p w14:paraId="4FC28CBB" w14:textId="77777777" w:rsidR="00371E6C" w:rsidRDefault="0097579B">
      <w:pPr>
        <w:pStyle w:val="Standard"/>
        <w:numPr>
          <w:ilvl w:val="0"/>
          <w:numId w:val="23"/>
        </w:numPr>
        <w:rPr>
          <w:rFonts w:eastAsia="SimSun, 宋体" w:cs="Arial"/>
          <w:sz w:val="22"/>
          <w:szCs w:val="22"/>
          <w:lang w:eastAsia="zh-CN"/>
        </w:rPr>
      </w:pPr>
      <w:r w:rsidRPr="00AD0397">
        <w:rPr>
          <w:rFonts w:eastAsia="SimSun, 宋体" w:cs="Arial"/>
          <w:sz w:val="22"/>
          <w:szCs w:val="22"/>
          <w:lang w:eastAsia="zh-CN"/>
        </w:rPr>
        <w:t>Les structures partenaires des projets de prévention et promotion de la santé</w:t>
      </w:r>
    </w:p>
    <w:p w14:paraId="759DCA9B" w14:textId="77777777" w:rsidR="00B85A14" w:rsidRDefault="00B85A14" w:rsidP="00B85A14">
      <w:pPr>
        <w:pStyle w:val="Standard"/>
        <w:rPr>
          <w:rFonts w:eastAsia="SimSun, 宋体" w:cs="Arial"/>
          <w:sz w:val="22"/>
          <w:szCs w:val="22"/>
          <w:lang w:eastAsia="zh-CN"/>
        </w:rPr>
      </w:pPr>
    </w:p>
    <w:p w14:paraId="762C9E9D" w14:textId="77777777" w:rsidR="00371E6C" w:rsidRPr="00AD0397" w:rsidRDefault="00371E6C">
      <w:pPr>
        <w:pStyle w:val="Standard"/>
        <w:tabs>
          <w:tab w:val="left" w:pos="2000"/>
        </w:tabs>
        <w:rPr>
          <w:rFonts w:eastAsia="SimSun, 宋体" w:cs="Arial"/>
          <w:b/>
          <w:bCs/>
          <w:sz w:val="22"/>
          <w:szCs w:val="22"/>
          <w:lang w:eastAsia="zh-CN"/>
        </w:rPr>
      </w:pPr>
    </w:p>
    <w:tbl>
      <w:tblPr>
        <w:tblW w:w="10217" w:type="dxa"/>
        <w:tblInd w:w="-10" w:type="dxa"/>
        <w:tblLayout w:type="fixed"/>
        <w:tblCellMar>
          <w:left w:w="10" w:type="dxa"/>
          <w:right w:w="10" w:type="dxa"/>
        </w:tblCellMar>
        <w:tblLook w:val="04A0" w:firstRow="1" w:lastRow="0" w:firstColumn="1" w:lastColumn="0" w:noHBand="0" w:noVBand="1"/>
      </w:tblPr>
      <w:tblGrid>
        <w:gridCol w:w="10217"/>
      </w:tblGrid>
      <w:tr w:rsidR="00371E6C" w:rsidRPr="00AD0397" w14:paraId="7BF3F2DB" w14:textId="77777777">
        <w:tc>
          <w:tcPr>
            <w:tcW w:w="1021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8CDD869" w14:textId="77777777" w:rsidR="00371E6C" w:rsidRPr="00AD0397" w:rsidRDefault="0097579B">
            <w:pPr>
              <w:pStyle w:val="Standard"/>
              <w:tabs>
                <w:tab w:val="left" w:pos="2000"/>
              </w:tabs>
              <w:snapToGrid w:val="0"/>
              <w:jc w:val="center"/>
              <w:rPr>
                <w:rFonts w:eastAsia="SimSun, 宋体" w:cs="Arial"/>
                <w:b/>
                <w:bCs/>
                <w:sz w:val="22"/>
                <w:szCs w:val="22"/>
                <w:lang w:eastAsia="zh-CN"/>
              </w:rPr>
            </w:pPr>
            <w:r w:rsidRPr="00AD0397">
              <w:rPr>
                <w:rFonts w:eastAsia="SimSun, 宋体" w:cs="Arial"/>
                <w:b/>
                <w:bCs/>
                <w:sz w:val="22"/>
                <w:szCs w:val="22"/>
                <w:lang w:eastAsia="zh-CN"/>
              </w:rPr>
              <w:t>- Spécificités du poste -</w:t>
            </w:r>
          </w:p>
        </w:tc>
      </w:tr>
    </w:tbl>
    <w:p w14:paraId="58B8BD09" w14:textId="77777777" w:rsidR="00371E6C" w:rsidRPr="00AD0397" w:rsidRDefault="00371E6C">
      <w:pPr>
        <w:pStyle w:val="Standard"/>
        <w:spacing w:after="57"/>
        <w:ind w:left="709"/>
        <w:rPr>
          <w:rFonts w:cs="Arial"/>
          <w:b/>
          <w:bCs/>
          <w:sz w:val="22"/>
          <w:szCs w:val="22"/>
        </w:rPr>
      </w:pPr>
    </w:p>
    <w:p w14:paraId="4238D750" w14:textId="77777777" w:rsidR="0097579B" w:rsidRPr="00AD0397" w:rsidRDefault="0097579B">
      <w:pPr>
        <w:pStyle w:val="Standard"/>
        <w:numPr>
          <w:ilvl w:val="0"/>
          <w:numId w:val="23"/>
        </w:numPr>
        <w:rPr>
          <w:rFonts w:cs="Arial"/>
          <w:sz w:val="22"/>
          <w:szCs w:val="22"/>
        </w:rPr>
      </w:pPr>
      <w:r w:rsidRPr="00AD0397">
        <w:rPr>
          <w:rFonts w:cs="Arial"/>
          <w:sz w:val="22"/>
          <w:szCs w:val="22"/>
        </w:rPr>
        <w:t>A pourvoir dès que possible</w:t>
      </w:r>
    </w:p>
    <w:p w14:paraId="19A8F820" w14:textId="77777777" w:rsidR="0097579B" w:rsidRPr="00AD0397" w:rsidRDefault="00C87617">
      <w:pPr>
        <w:pStyle w:val="Standard"/>
        <w:numPr>
          <w:ilvl w:val="0"/>
          <w:numId w:val="23"/>
        </w:numPr>
        <w:rPr>
          <w:rFonts w:cs="Arial"/>
          <w:sz w:val="22"/>
          <w:szCs w:val="22"/>
        </w:rPr>
      </w:pPr>
      <w:r w:rsidRPr="00AD0397">
        <w:rPr>
          <w:rFonts w:cs="Arial"/>
          <w:sz w:val="22"/>
          <w:szCs w:val="22"/>
        </w:rPr>
        <w:t xml:space="preserve">Projet triennal. </w:t>
      </w:r>
    </w:p>
    <w:p w14:paraId="024391DC" w14:textId="77777777" w:rsidR="00371E6C" w:rsidRPr="00AD0397" w:rsidRDefault="0097579B">
      <w:pPr>
        <w:pStyle w:val="Standard"/>
        <w:numPr>
          <w:ilvl w:val="0"/>
          <w:numId w:val="23"/>
        </w:numPr>
        <w:rPr>
          <w:rFonts w:cs="Arial"/>
          <w:sz w:val="22"/>
          <w:szCs w:val="22"/>
        </w:rPr>
      </w:pPr>
      <w:r w:rsidRPr="00AD0397">
        <w:rPr>
          <w:rFonts w:cs="Arial"/>
          <w:sz w:val="22"/>
          <w:szCs w:val="22"/>
        </w:rPr>
        <w:t>Planification des droits à congés selon le protocole local de temps de travail</w:t>
      </w:r>
    </w:p>
    <w:p w14:paraId="753F5B2B" w14:textId="77777777" w:rsidR="00E93603" w:rsidRPr="00AD0397" w:rsidRDefault="00E93603" w:rsidP="00E93603">
      <w:pPr>
        <w:pStyle w:val="Paragraphedeliste"/>
        <w:numPr>
          <w:ilvl w:val="0"/>
          <w:numId w:val="23"/>
        </w:numPr>
        <w:jc w:val="both"/>
        <w:rPr>
          <w:rFonts w:ascii="Arial" w:eastAsia="Times New Roman" w:hAnsi="Arial" w:cs="Arial"/>
          <w:sz w:val="22"/>
          <w:szCs w:val="22"/>
        </w:rPr>
      </w:pPr>
      <w:r w:rsidRPr="00AD0397">
        <w:rPr>
          <w:rFonts w:ascii="Arial" w:eastAsia="Times New Roman" w:hAnsi="Arial" w:cs="Arial"/>
          <w:sz w:val="22"/>
          <w:szCs w:val="22"/>
        </w:rPr>
        <w:t xml:space="preserve">Le poste peut convenir à un premier poste dans le domaine des addictions  </w:t>
      </w:r>
    </w:p>
    <w:p w14:paraId="1A996DF2" w14:textId="4B6FBF80" w:rsidR="00E93603" w:rsidRPr="00AD0397" w:rsidRDefault="00E93603" w:rsidP="00E93603">
      <w:pPr>
        <w:pStyle w:val="Paragraphedeliste"/>
        <w:numPr>
          <w:ilvl w:val="0"/>
          <w:numId w:val="23"/>
        </w:numPr>
        <w:jc w:val="both"/>
        <w:rPr>
          <w:rFonts w:ascii="Arial" w:eastAsia="Times New Roman" w:hAnsi="Arial" w:cs="Arial"/>
          <w:sz w:val="22"/>
          <w:szCs w:val="22"/>
        </w:rPr>
      </w:pPr>
      <w:r w:rsidRPr="00AD0397">
        <w:rPr>
          <w:rFonts w:ascii="Arial" w:eastAsia="Times New Roman" w:hAnsi="Arial" w:cs="Arial"/>
          <w:sz w:val="22"/>
          <w:szCs w:val="22"/>
        </w:rPr>
        <w:t>Expérience professionnelle souhaitée dans le domaine de la santé publique</w:t>
      </w:r>
      <w:r w:rsidR="00C47C79">
        <w:rPr>
          <w:rFonts w:ascii="Arial" w:eastAsia="Times New Roman" w:hAnsi="Arial" w:cs="Arial"/>
          <w:sz w:val="22"/>
          <w:szCs w:val="22"/>
        </w:rPr>
        <w:t>,</w:t>
      </w:r>
      <w:r w:rsidRPr="00AD0397">
        <w:rPr>
          <w:rFonts w:ascii="Arial" w:eastAsia="Times New Roman" w:hAnsi="Arial" w:cs="Arial"/>
          <w:sz w:val="22"/>
          <w:szCs w:val="22"/>
        </w:rPr>
        <w:t xml:space="preserve"> de la conduite de </w:t>
      </w:r>
      <w:r w:rsidR="00DB0D19" w:rsidRPr="00AD0397">
        <w:rPr>
          <w:rFonts w:ascii="Arial" w:eastAsia="Times New Roman" w:hAnsi="Arial" w:cs="Arial"/>
          <w:sz w:val="22"/>
          <w:szCs w:val="22"/>
        </w:rPr>
        <w:t xml:space="preserve">projets </w:t>
      </w:r>
      <w:r w:rsidR="00C47C79">
        <w:rPr>
          <w:rFonts w:ascii="Arial" w:eastAsia="Times New Roman" w:hAnsi="Arial" w:cs="Arial"/>
          <w:sz w:val="22"/>
          <w:szCs w:val="22"/>
        </w:rPr>
        <w:t>et/</w:t>
      </w:r>
      <w:r w:rsidR="00DB0D19" w:rsidRPr="00AD0397">
        <w:rPr>
          <w:rFonts w:ascii="Arial" w:eastAsia="Times New Roman" w:hAnsi="Arial" w:cs="Arial"/>
          <w:sz w:val="22"/>
          <w:szCs w:val="22"/>
        </w:rPr>
        <w:t xml:space="preserve">ou de </w:t>
      </w:r>
      <w:r w:rsidR="00C47C79">
        <w:rPr>
          <w:rFonts w:ascii="Arial" w:eastAsia="Times New Roman" w:hAnsi="Arial" w:cs="Arial"/>
          <w:sz w:val="22"/>
          <w:szCs w:val="22"/>
        </w:rPr>
        <w:t xml:space="preserve">l’animation </w:t>
      </w:r>
      <w:r w:rsidRPr="00AD0397">
        <w:rPr>
          <w:rFonts w:ascii="Arial" w:eastAsia="Times New Roman" w:hAnsi="Arial" w:cs="Arial"/>
          <w:sz w:val="22"/>
          <w:szCs w:val="22"/>
        </w:rPr>
        <w:t>(en tant que salarié, stagiaire ou alternant).</w:t>
      </w:r>
    </w:p>
    <w:p w14:paraId="0B1BA7EC" w14:textId="77777777" w:rsidR="00DB0D19" w:rsidRPr="00AD0397" w:rsidRDefault="00DB0D19" w:rsidP="00E93603">
      <w:pPr>
        <w:pStyle w:val="Paragraphedeliste"/>
        <w:numPr>
          <w:ilvl w:val="0"/>
          <w:numId w:val="23"/>
        </w:numPr>
        <w:jc w:val="both"/>
        <w:rPr>
          <w:rFonts w:ascii="Arial" w:eastAsia="Times New Roman" w:hAnsi="Arial" w:cs="Arial"/>
          <w:sz w:val="22"/>
          <w:szCs w:val="22"/>
        </w:rPr>
      </w:pPr>
      <w:r w:rsidRPr="00AD0397">
        <w:rPr>
          <w:rFonts w:ascii="Arial" w:eastAsia="Times New Roman" w:hAnsi="Arial" w:cs="Arial"/>
          <w:sz w:val="22"/>
          <w:szCs w:val="22"/>
        </w:rPr>
        <w:t>Mobilité</w:t>
      </w:r>
      <w:r w:rsidR="00B65B93" w:rsidRPr="00AD0397">
        <w:rPr>
          <w:rFonts w:ascii="Arial" w:eastAsia="Times New Roman" w:hAnsi="Arial" w:cs="Arial"/>
          <w:sz w:val="22"/>
          <w:szCs w:val="22"/>
        </w:rPr>
        <w:t xml:space="preserve"> sur toute la Gironde</w:t>
      </w:r>
    </w:p>
    <w:p w14:paraId="3F05B564" w14:textId="77777777" w:rsidR="00DB0D19" w:rsidRDefault="00DB0D19" w:rsidP="00E93603">
      <w:pPr>
        <w:pStyle w:val="Paragraphedeliste"/>
        <w:numPr>
          <w:ilvl w:val="0"/>
          <w:numId w:val="23"/>
        </w:numPr>
        <w:jc w:val="both"/>
        <w:rPr>
          <w:rFonts w:ascii="Arial" w:eastAsia="Times New Roman" w:hAnsi="Arial" w:cs="Arial"/>
          <w:sz w:val="22"/>
          <w:szCs w:val="22"/>
        </w:rPr>
      </w:pPr>
      <w:r w:rsidRPr="00AD0397">
        <w:rPr>
          <w:rFonts w:ascii="Arial" w:eastAsia="Times New Roman" w:hAnsi="Arial" w:cs="Arial"/>
          <w:sz w:val="22"/>
          <w:szCs w:val="22"/>
        </w:rPr>
        <w:t>Permis B obligatoire</w:t>
      </w:r>
    </w:p>
    <w:p w14:paraId="590CA10E" w14:textId="77777777" w:rsidR="00B85A14" w:rsidRDefault="00B85A14" w:rsidP="00B85A14">
      <w:pPr>
        <w:jc w:val="both"/>
        <w:rPr>
          <w:rFonts w:eastAsia="Times New Roman" w:cs="Arial"/>
          <w:sz w:val="22"/>
          <w:szCs w:val="22"/>
        </w:rPr>
      </w:pPr>
    </w:p>
    <w:p w14:paraId="548B8D39" w14:textId="77777777" w:rsidR="00B85A14" w:rsidRDefault="00B85A14" w:rsidP="00B85A14">
      <w:pPr>
        <w:jc w:val="both"/>
        <w:rPr>
          <w:rFonts w:eastAsia="Times New Roman" w:cs="Arial"/>
          <w:sz w:val="22"/>
          <w:szCs w:val="22"/>
        </w:rPr>
      </w:pPr>
    </w:p>
    <w:p w14:paraId="08B59635" w14:textId="77777777" w:rsidR="00B85A14" w:rsidRDefault="00B85A14" w:rsidP="00B85A14">
      <w:pPr>
        <w:jc w:val="both"/>
        <w:rPr>
          <w:rFonts w:eastAsia="Times New Roman" w:cs="Arial"/>
          <w:sz w:val="22"/>
          <w:szCs w:val="22"/>
        </w:rPr>
      </w:pPr>
    </w:p>
    <w:p w14:paraId="523D1283" w14:textId="77777777" w:rsidR="00B85A14" w:rsidRPr="00AD0397" w:rsidRDefault="00B85A14" w:rsidP="00AD0397">
      <w:pPr>
        <w:jc w:val="both"/>
        <w:rPr>
          <w:rFonts w:eastAsia="Times New Roman" w:cs="Arial"/>
          <w:sz w:val="22"/>
          <w:szCs w:val="22"/>
        </w:rPr>
      </w:pPr>
    </w:p>
    <w:sectPr w:rsidR="00B85A14" w:rsidRPr="00AD0397">
      <w:headerReference w:type="default" r:id="rId8"/>
      <w:pgSz w:w="11906" w:h="16838"/>
      <w:pgMar w:top="709" w:right="850" w:bottom="720" w:left="85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94C0" w14:textId="77777777" w:rsidR="00CB349C" w:rsidRDefault="00CB349C">
      <w:r>
        <w:separator/>
      </w:r>
    </w:p>
  </w:endnote>
  <w:endnote w:type="continuationSeparator" w:id="0">
    <w:p w14:paraId="520E4D98" w14:textId="77777777" w:rsidR="00CB349C" w:rsidRDefault="00CB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0DCB" w14:textId="77777777" w:rsidR="00CB349C" w:rsidRDefault="00CB349C">
      <w:r>
        <w:rPr>
          <w:color w:val="000000"/>
        </w:rPr>
        <w:separator/>
      </w:r>
    </w:p>
  </w:footnote>
  <w:footnote w:type="continuationSeparator" w:id="0">
    <w:p w14:paraId="58CE204D" w14:textId="77777777" w:rsidR="00CB349C" w:rsidRDefault="00CB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93DB" w14:textId="77777777" w:rsidR="00A27E44" w:rsidRDefault="00A27E44"/>
  <w:tbl>
    <w:tblPr>
      <w:tblW w:w="10185" w:type="dxa"/>
      <w:tblInd w:w="-10" w:type="dxa"/>
      <w:tblLayout w:type="fixed"/>
      <w:tblCellMar>
        <w:left w:w="10" w:type="dxa"/>
        <w:right w:w="10" w:type="dxa"/>
      </w:tblCellMar>
      <w:tblLook w:val="04A0" w:firstRow="1" w:lastRow="0" w:firstColumn="1" w:lastColumn="0" w:noHBand="0" w:noVBand="1"/>
    </w:tblPr>
    <w:tblGrid>
      <w:gridCol w:w="2982"/>
      <w:gridCol w:w="4536"/>
      <w:gridCol w:w="2667"/>
    </w:tblGrid>
    <w:tr w:rsidR="00D10B57" w14:paraId="0D1FEA28" w14:textId="77777777" w:rsidTr="0032027D">
      <w:trPr>
        <w:trHeight w:val="1831"/>
      </w:trPr>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FFC5A3" w14:textId="77777777" w:rsidR="00A27E44" w:rsidRDefault="00A27E44" w:rsidP="00A27E44">
          <w:pPr>
            <w:pStyle w:val="Standard"/>
            <w:rPr>
              <w:rFonts w:ascii="Times New Roman" w:hAnsi="Times New Roman"/>
              <w:sz w:val="18"/>
            </w:rPr>
          </w:pPr>
        </w:p>
        <w:p w14:paraId="29199B7F" w14:textId="395F8481" w:rsidR="004250B7" w:rsidRDefault="00D470C5" w:rsidP="0032027D">
          <w:pPr>
            <w:pStyle w:val="Standard"/>
            <w:rPr>
              <w:rFonts w:ascii="Times New Roman" w:hAnsi="Times New Roman"/>
              <w:sz w:val="18"/>
            </w:rPr>
          </w:pPr>
          <w:r>
            <w:rPr>
              <w:noProof/>
            </w:rPr>
            <w:drawing>
              <wp:inline distT="0" distB="0" distL="0" distR="0" wp14:anchorId="206B1E49" wp14:editId="3615316F">
                <wp:extent cx="1696844"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98117" cy="838829"/>
                        </a:xfrm>
                        <a:prstGeom prst="rect">
                          <a:avLst/>
                        </a:prstGeom>
                      </pic:spPr>
                    </pic:pic>
                  </a:graphicData>
                </a:graphic>
              </wp:inline>
            </w:drawing>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6F104E" w14:textId="77777777" w:rsidR="004250B7" w:rsidRDefault="004250B7" w:rsidP="0032027D">
          <w:pPr>
            <w:pStyle w:val="Standard"/>
            <w:numPr>
              <w:ilvl w:val="0"/>
              <w:numId w:val="33"/>
            </w:numPr>
            <w:jc w:val="center"/>
            <w:rPr>
              <w:b/>
              <w:sz w:val="22"/>
              <w:szCs w:val="22"/>
            </w:rPr>
          </w:pPr>
        </w:p>
        <w:p w14:paraId="7DD170E0" w14:textId="77777777" w:rsidR="004250B7" w:rsidRDefault="0097579B">
          <w:pPr>
            <w:pStyle w:val="Standard"/>
            <w:jc w:val="center"/>
            <w:rPr>
              <w:b/>
              <w:sz w:val="28"/>
              <w:szCs w:val="28"/>
            </w:rPr>
          </w:pPr>
          <w:r>
            <w:rPr>
              <w:b/>
              <w:sz w:val="28"/>
              <w:szCs w:val="28"/>
            </w:rPr>
            <w:t xml:space="preserve">FICHE DE </w:t>
          </w:r>
          <w:r w:rsidR="001B4A7A">
            <w:rPr>
              <w:b/>
              <w:sz w:val="28"/>
              <w:szCs w:val="28"/>
            </w:rPr>
            <w:t>POSTE</w:t>
          </w:r>
        </w:p>
        <w:p w14:paraId="66E43AD5" w14:textId="77777777" w:rsidR="004250B7" w:rsidRDefault="004250B7">
          <w:pPr>
            <w:pStyle w:val="Standard"/>
            <w:jc w:val="center"/>
            <w:rPr>
              <w:sz w:val="28"/>
              <w:szCs w:val="28"/>
            </w:rPr>
          </w:pPr>
        </w:p>
        <w:p w14:paraId="61827912" w14:textId="02B6D9C0" w:rsidR="004250B7" w:rsidRPr="00D441DB" w:rsidRDefault="00446110" w:rsidP="00D441DB">
          <w:pPr>
            <w:pStyle w:val="Standard"/>
            <w:jc w:val="center"/>
          </w:pPr>
          <w:r>
            <w:rPr>
              <w:sz w:val="28"/>
              <w:szCs w:val="28"/>
            </w:rPr>
            <w:t xml:space="preserve">Animateur Social et socioculturel </w:t>
          </w:r>
        </w:p>
      </w:tc>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2985" w:type="dxa"/>
            <w:tblInd w:w="5" w:type="dxa"/>
            <w:tblLayout w:type="fixed"/>
            <w:tblCellMar>
              <w:left w:w="10" w:type="dxa"/>
              <w:right w:w="10" w:type="dxa"/>
            </w:tblCellMar>
            <w:tblLook w:val="04A0" w:firstRow="1" w:lastRow="0" w:firstColumn="1" w:lastColumn="0" w:noHBand="0" w:noVBand="1"/>
          </w:tblPr>
          <w:tblGrid>
            <w:gridCol w:w="2985"/>
          </w:tblGrid>
          <w:tr w:rsidR="00D10B57" w14:paraId="2D051A7B" w14:textId="77777777">
            <w:trPr>
              <w:trHeight w:val="831"/>
            </w:trPr>
            <w:tc>
              <w:tcPr>
                <w:tcW w:w="2985"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14:paraId="3023F3CA" w14:textId="77777777" w:rsidR="004250B7" w:rsidRDefault="004250B7">
                <w:pPr>
                  <w:pStyle w:val="Standard"/>
                  <w:jc w:val="center"/>
                  <w:rPr>
                    <w:sz w:val="18"/>
                  </w:rPr>
                </w:pPr>
              </w:p>
              <w:p w14:paraId="6E4C5B21" w14:textId="1C004A6E" w:rsidR="004250B7" w:rsidRDefault="00B85A14">
                <w:pPr>
                  <w:pStyle w:val="Standard"/>
                  <w:jc w:val="center"/>
                  <w:rPr>
                    <w:b/>
                    <w:bCs/>
                    <w:sz w:val="22"/>
                    <w:szCs w:val="22"/>
                  </w:rPr>
                </w:pPr>
                <w:r>
                  <w:rPr>
                    <w:b/>
                    <w:bCs/>
                    <w:sz w:val="22"/>
                    <w:szCs w:val="22"/>
                  </w:rPr>
                  <w:t>Classification : P1</w:t>
                </w:r>
              </w:p>
              <w:p w14:paraId="52341AA7" w14:textId="77777777" w:rsidR="00D441DB" w:rsidRDefault="00D441DB">
                <w:pPr>
                  <w:pStyle w:val="Standard"/>
                  <w:jc w:val="center"/>
                  <w:rPr>
                    <w:b/>
                    <w:bCs/>
                    <w:sz w:val="22"/>
                    <w:szCs w:val="22"/>
                  </w:rPr>
                </w:pPr>
              </w:p>
              <w:p w14:paraId="0250FD86" w14:textId="05B013DF" w:rsidR="00B85A14" w:rsidRPr="00D441DB" w:rsidRDefault="00B85A14">
                <w:pPr>
                  <w:pStyle w:val="Standard"/>
                  <w:jc w:val="center"/>
                  <w:rPr>
                    <w:b/>
                    <w:sz w:val="22"/>
                    <w:szCs w:val="22"/>
                  </w:rPr>
                </w:pPr>
                <w:r w:rsidRPr="00D441DB">
                  <w:rPr>
                    <w:b/>
                    <w:sz w:val="22"/>
                    <w:szCs w:val="22"/>
                  </w:rPr>
                  <w:t xml:space="preserve">N° </w:t>
                </w:r>
                <w:r w:rsidR="00D441DB" w:rsidRPr="00D441DB">
                  <w:rPr>
                    <w:b/>
                    <w:sz w:val="22"/>
                    <w:szCs w:val="22"/>
                  </w:rPr>
                  <w:t>2025-154</w:t>
                </w:r>
              </w:p>
              <w:p w14:paraId="326A2473" w14:textId="77777777" w:rsidR="004250B7" w:rsidRDefault="004250B7" w:rsidP="00D441DB">
                <w:pPr>
                  <w:pStyle w:val="Standard"/>
                  <w:rPr>
                    <w:sz w:val="18"/>
                  </w:rPr>
                </w:pPr>
              </w:p>
            </w:tc>
          </w:tr>
        </w:tbl>
        <w:p w14:paraId="37D5BE32" w14:textId="77777777" w:rsidR="004250B7" w:rsidRDefault="004250B7">
          <w:pPr>
            <w:pStyle w:val="Standard"/>
            <w:jc w:val="center"/>
            <w:rPr>
              <w:b/>
              <w:bCs/>
            </w:rPr>
          </w:pPr>
        </w:p>
        <w:p w14:paraId="1DEE5204" w14:textId="77777777" w:rsidR="004250B7" w:rsidRDefault="0097579B">
          <w:pPr>
            <w:pStyle w:val="Standard"/>
            <w:jc w:val="center"/>
          </w:pPr>
          <w:r>
            <w:rPr>
              <w:b/>
              <w:bCs/>
            </w:rP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rPr>
              <w:b/>
              <w:bCs/>
            </w:rPr>
            <w:t>/</w:t>
          </w:r>
          <w:r>
            <w:rPr>
              <w:b/>
              <w:bCs/>
            </w:rPr>
            <w:fldChar w:fldCharType="begin"/>
          </w:r>
          <w:r>
            <w:rPr>
              <w:b/>
              <w:bCs/>
            </w:rPr>
            <w:instrText xml:space="preserve"> NUMPAGES </w:instrText>
          </w:r>
          <w:r>
            <w:rPr>
              <w:b/>
              <w:bCs/>
            </w:rPr>
            <w:fldChar w:fldCharType="separate"/>
          </w:r>
          <w:r>
            <w:rPr>
              <w:b/>
              <w:bCs/>
            </w:rPr>
            <w:t>3</w:t>
          </w:r>
          <w:r>
            <w:rPr>
              <w:b/>
              <w:bCs/>
            </w:rPr>
            <w:fldChar w:fldCharType="end"/>
          </w:r>
        </w:p>
        <w:p w14:paraId="5ACD32BA" w14:textId="77777777" w:rsidR="004250B7" w:rsidRDefault="004250B7">
          <w:pPr>
            <w:suppressAutoHyphens w:val="0"/>
            <w:rPr>
              <w:sz w:val="16"/>
              <w:szCs w:val="16"/>
            </w:rPr>
          </w:pPr>
        </w:p>
      </w:tc>
    </w:tr>
  </w:tbl>
  <w:p w14:paraId="1C66B92E" w14:textId="77777777" w:rsidR="004250B7" w:rsidRDefault="004250B7">
    <w:pPr>
      <w:pStyle w:val="Standard"/>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81.75pt;flip:x;visibility:visible;mso-wrap-style:square" o:bullet="t">
        <v:imagedata r:id="rId1" o:title=""/>
      </v:shape>
    </w:pict>
  </w:numPicBullet>
  <w:abstractNum w:abstractNumId="0" w15:restartNumberingAfterBreak="0">
    <w:nsid w:val="042B15CD"/>
    <w:multiLevelType w:val="multilevel"/>
    <w:tmpl w:val="050E4C3A"/>
    <w:styleLink w:val="WWOutlineListStyle7"/>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5A0C71"/>
    <w:multiLevelType w:val="hybridMultilevel"/>
    <w:tmpl w:val="FB3CB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C5A91"/>
    <w:multiLevelType w:val="multilevel"/>
    <w:tmpl w:val="86E69362"/>
    <w:styleLink w:val="WWOutlineListStyle1"/>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F01026"/>
    <w:multiLevelType w:val="multilevel"/>
    <w:tmpl w:val="4CB64E20"/>
    <w:styleLink w:val="Numbering2"/>
    <w:lvl w:ilvl="0">
      <w:start w:val="1"/>
      <w:numFmt w:val="upperRoman"/>
      <w:lvlText w:val="%1 - "/>
      <w:lvlJc w:val="left"/>
      <w:pPr>
        <w:ind w:left="283" w:hanging="283"/>
      </w:pPr>
    </w:lvl>
    <w:lvl w:ilvl="1">
      <w:numFmt w:val="bullet"/>
      <w:lvlText w:val=""/>
      <w:lvlJc w:val="left"/>
      <w:pPr>
        <w:ind w:left="566" w:hanging="283"/>
      </w:pPr>
      <w:rPr>
        <w:rFonts w:ascii="StarSymbol" w:eastAsia="StarSymbol" w:hAnsi="StarSymbol" w:cs="StarSymbol"/>
        <w:sz w:val="18"/>
        <w:szCs w:val="18"/>
      </w:rPr>
    </w:lvl>
    <w:lvl w:ilvl="2">
      <w:numFmt w:val="bullet"/>
      <w:lvlText w:val=""/>
      <w:lvlJc w:val="left"/>
      <w:pPr>
        <w:ind w:left="1133" w:hanging="567"/>
      </w:pPr>
      <w:rPr>
        <w:rFonts w:ascii="StarSymbol" w:eastAsia="StarSymbol" w:hAnsi="StarSymbol" w:cs="StarSymbol"/>
        <w:sz w:val="18"/>
        <w:szCs w:val="18"/>
      </w:rPr>
    </w:lvl>
    <w:lvl w:ilvl="3">
      <w:numFmt w:val="bullet"/>
      <w:lvlText w:val="•"/>
      <w:lvlJc w:val="left"/>
      <w:pPr>
        <w:ind w:left="1841" w:hanging="709"/>
      </w:pPr>
      <w:rPr>
        <w:rFonts w:ascii="StarSymbol" w:eastAsia="StarSymbol" w:hAnsi="StarSymbol" w:cs="StarSymbol"/>
        <w:sz w:val="18"/>
        <w:szCs w:val="18"/>
      </w:rPr>
    </w:lvl>
    <w:lvl w:ilvl="4">
      <w:numFmt w:val="bullet"/>
      <w:lvlText w:val="•"/>
      <w:lvlJc w:val="left"/>
      <w:pPr>
        <w:ind w:left="2692" w:hanging="850"/>
      </w:pPr>
      <w:rPr>
        <w:rFonts w:ascii="StarSymbol" w:eastAsia="StarSymbol" w:hAnsi="StarSymbol" w:cs="StarSymbol"/>
        <w:sz w:val="18"/>
        <w:szCs w:val="18"/>
      </w:rPr>
    </w:lvl>
    <w:lvl w:ilvl="5">
      <w:numFmt w:val="bullet"/>
      <w:lvlText w:val="•"/>
      <w:lvlJc w:val="left"/>
      <w:pPr>
        <w:ind w:left="3713" w:hanging="1021"/>
      </w:pPr>
      <w:rPr>
        <w:rFonts w:ascii="StarSymbol" w:eastAsia="StarSymbol" w:hAnsi="StarSymbol" w:cs="StarSymbol"/>
        <w:sz w:val="18"/>
        <w:szCs w:val="18"/>
      </w:rPr>
    </w:lvl>
    <w:lvl w:ilvl="6">
      <w:numFmt w:val="bullet"/>
      <w:lvlText w:val="•"/>
      <w:lvlJc w:val="left"/>
      <w:pPr>
        <w:ind w:left="5017" w:hanging="1304"/>
      </w:pPr>
      <w:rPr>
        <w:rFonts w:ascii="StarSymbol" w:eastAsia="StarSymbol" w:hAnsi="StarSymbol" w:cs="StarSymbol"/>
        <w:sz w:val="18"/>
        <w:szCs w:val="18"/>
      </w:rPr>
    </w:lvl>
    <w:lvl w:ilvl="7">
      <w:numFmt w:val="bullet"/>
      <w:lvlText w:val="•"/>
      <w:lvlJc w:val="left"/>
      <w:pPr>
        <w:ind w:left="6491" w:hanging="1474"/>
      </w:pPr>
      <w:rPr>
        <w:rFonts w:ascii="StarSymbol" w:eastAsia="StarSymbol" w:hAnsi="StarSymbol" w:cs="StarSymbol"/>
        <w:sz w:val="18"/>
        <w:szCs w:val="18"/>
      </w:rPr>
    </w:lvl>
    <w:lvl w:ilvl="8">
      <w:numFmt w:val="bullet"/>
      <w:lvlText w:val="•"/>
      <w:lvlJc w:val="left"/>
      <w:pPr>
        <w:ind w:left="8079" w:hanging="1588"/>
      </w:pPr>
      <w:rPr>
        <w:rFonts w:ascii="StarSymbol" w:eastAsia="StarSymbol" w:hAnsi="StarSymbol" w:cs="StarSymbol"/>
        <w:sz w:val="18"/>
        <w:szCs w:val="18"/>
      </w:rPr>
    </w:lvl>
  </w:abstractNum>
  <w:abstractNum w:abstractNumId="4" w15:restartNumberingAfterBreak="0">
    <w:nsid w:val="12C0037B"/>
    <w:multiLevelType w:val="multilevel"/>
    <w:tmpl w:val="48C082A4"/>
    <w:styleLink w:val="WWOutlineListStyle2"/>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8F767E5"/>
    <w:multiLevelType w:val="multilevel"/>
    <w:tmpl w:val="1DC45018"/>
    <w:styleLink w:val="Numbering1"/>
    <w:lvl w:ilvl="0">
      <w:start w:val="1"/>
      <w:numFmt w:val="upperRoman"/>
      <w:lvlText w:val="%1 - "/>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6" w15:restartNumberingAfterBreak="0">
    <w:nsid w:val="1E125CA3"/>
    <w:multiLevelType w:val="multilevel"/>
    <w:tmpl w:val="5BC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45658"/>
    <w:multiLevelType w:val="hybridMultilevel"/>
    <w:tmpl w:val="57109C5C"/>
    <w:lvl w:ilvl="0" w:tplc="75DE2D8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2AD7C5F"/>
    <w:multiLevelType w:val="multilevel"/>
    <w:tmpl w:val="20A26BE4"/>
    <w:styleLink w:val="WWOutlineListStyle4"/>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C7F3590"/>
    <w:multiLevelType w:val="multilevel"/>
    <w:tmpl w:val="14B0E8D2"/>
    <w:styleLink w:val="Outline"/>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0" w15:restartNumberingAfterBreak="0">
    <w:nsid w:val="370C15B1"/>
    <w:multiLevelType w:val="multilevel"/>
    <w:tmpl w:val="966C245E"/>
    <w:styleLink w:val="List1"/>
    <w:lvl w:ilvl="0">
      <w:numFmt w:val="bullet"/>
      <w:pStyle w:val="Textbodyindent"/>
      <w:lvlText w:val="•"/>
      <w:lvlJc w:val="left"/>
      <w:pPr>
        <w:ind w:left="227" w:hanging="227"/>
      </w:pPr>
      <w:rPr>
        <w:rFonts w:ascii="StarSymbol" w:hAnsi="StarSymbol"/>
      </w:rPr>
    </w:lvl>
    <w:lvl w:ilvl="1">
      <w:numFmt w:val="bullet"/>
      <w:lvlText w:val="•"/>
      <w:lvlJc w:val="left"/>
      <w:pPr>
        <w:ind w:left="454" w:hanging="227"/>
      </w:pPr>
      <w:rPr>
        <w:rFonts w:ascii="StarSymbol" w:hAnsi="StarSymbol"/>
      </w:rPr>
    </w:lvl>
    <w:lvl w:ilvl="2">
      <w:numFmt w:val="bullet"/>
      <w:lvlText w:val="•"/>
      <w:lvlJc w:val="left"/>
      <w:pPr>
        <w:ind w:left="680" w:hanging="227"/>
      </w:pPr>
      <w:rPr>
        <w:rFonts w:ascii="StarSymbol" w:hAnsi="StarSymbol"/>
      </w:rPr>
    </w:lvl>
    <w:lvl w:ilvl="3">
      <w:numFmt w:val="bullet"/>
      <w:lvlText w:val="•"/>
      <w:lvlJc w:val="left"/>
      <w:pPr>
        <w:ind w:left="907" w:hanging="227"/>
      </w:pPr>
      <w:rPr>
        <w:rFonts w:ascii="StarSymbol" w:hAnsi="StarSymbol"/>
      </w:rPr>
    </w:lvl>
    <w:lvl w:ilvl="4">
      <w:numFmt w:val="bullet"/>
      <w:lvlText w:val="•"/>
      <w:lvlJc w:val="left"/>
      <w:pPr>
        <w:ind w:left="1134" w:hanging="227"/>
      </w:pPr>
      <w:rPr>
        <w:rFonts w:ascii="StarSymbol" w:hAnsi="StarSymbol"/>
      </w:rPr>
    </w:lvl>
    <w:lvl w:ilvl="5">
      <w:numFmt w:val="bullet"/>
      <w:lvlText w:val="•"/>
      <w:lvlJc w:val="left"/>
      <w:pPr>
        <w:ind w:left="1361" w:hanging="227"/>
      </w:pPr>
      <w:rPr>
        <w:rFonts w:ascii="StarSymbol" w:hAnsi="StarSymbol"/>
      </w:rPr>
    </w:lvl>
    <w:lvl w:ilvl="6">
      <w:numFmt w:val="bullet"/>
      <w:lvlText w:val="•"/>
      <w:lvlJc w:val="left"/>
      <w:pPr>
        <w:ind w:left="1587" w:hanging="227"/>
      </w:pPr>
      <w:rPr>
        <w:rFonts w:ascii="StarSymbol" w:hAnsi="StarSymbol"/>
      </w:rPr>
    </w:lvl>
    <w:lvl w:ilvl="7">
      <w:numFmt w:val="bullet"/>
      <w:lvlText w:val="•"/>
      <w:lvlJc w:val="left"/>
      <w:pPr>
        <w:ind w:left="1814" w:hanging="227"/>
      </w:pPr>
      <w:rPr>
        <w:rFonts w:ascii="StarSymbol" w:hAnsi="StarSymbol"/>
      </w:rPr>
    </w:lvl>
    <w:lvl w:ilvl="8">
      <w:numFmt w:val="bullet"/>
      <w:lvlText w:val="•"/>
      <w:lvlJc w:val="left"/>
      <w:pPr>
        <w:ind w:left="2041" w:hanging="227"/>
      </w:pPr>
      <w:rPr>
        <w:rFonts w:ascii="StarSymbol" w:hAnsi="StarSymbol"/>
      </w:rPr>
    </w:lvl>
  </w:abstractNum>
  <w:abstractNum w:abstractNumId="11" w15:restartNumberingAfterBreak="0">
    <w:nsid w:val="3F0E2FCB"/>
    <w:multiLevelType w:val="hybridMultilevel"/>
    <w:tmpl w:val="96945724"/>
    <w:lvl w:ilvl="0" w:tplc="521C5452">
      <w:start w:val="1"/>
      <w:numFmt w:val="bullet"/>
      <w:lvlText w:val=""/>
      <w:lvlPicBulletId w:val="0"/>
      <w:lvlJc w:val="left"/>
      <w:pPr>
        <w:tabs>
          <w:tab w:val="num" w:pos="720"/>
        </w:tabs>
        <w:ind w:left="720" w:hanging="360"/>
      </w:pPr>
      <w:rPr>
        <w:rFonts w:ascii="Symbol" w:hAnsi="Symbol" w:hint="default"/>
      </w:rPr>
    </w:lvl>
    <w:lvl w:ilvl="1" w:tplc="49FA93A0" w:tentative="1">
      <w:start w:val="1"/>
      <w:numFmt w:val="bullet"/>
      <w:lvlText w:val=""/>
      <w:lvlJc w:val="left"/>
      <w:pPr>
        <w:tabs>
          <w:tab w:val="num" w:pos="1440"/>
        </w:tabs>
        <w:ind w:left="1440" w:hanging="360"/>
      </w:pPr>
      <w:rPr>
        <w:rFonts w:ascii="Symbol" w:hAnsi="Symbol" w:hint="default"/>
      </w:rPr>
    </w:lvl>
    <w:lvl w:ilvl="2" w:tplc="D19A7A56" w:tentative="1">
      <w:start w:val="1"/>
      <w:numFmt w:val="bullet"/>
      <w:lvlText w:val=""/>
      <w:lvlJc w:val="left"/>
      <w:pPr>
        <w:tabs>
          <w:tab w:val="num" w:pos="2160"/>
        </w:tabs>
        <w:ind w:left="2160" w:hanging="360"/>
      </w:pPr>
      <w:rPr>
        <w:rFonts w:ascii="Symbol" w:hAnsi="Symbol" w:hint="default"/>
      </w:rPr>
    </w:lvl>
    <w:lvl w:ilvl="3" w:tplc="DB807754" w:tentative="1">
      <w:start w:val="1"/>
      <w:numFmt w:val="bullet"/>
      <w:lvlText w:val=""/>
      <w:lvlJc w:val="left"/>
      <w:pPr>
        <w:tabs>
          <w:tab w:val="num" w:pos="2880"/>
        </w:tabs>
        <w:ind w:left="2880" w:hanging="360"/>
      </w:pPr>
      <w:rPr>
        <w:rFonts w:ascii="Symbol" w:hAnsi="Symbol" w:hint="default"/>
      </w:rPr>
    </w:lvl>
    <w:lvl w:ilvl="4" w:tplc="5528747E" w:tentative="1">
      <w:start w:val="1"/>
      <w:numFmt w:val="bullet"/>
      <w:lvlText w:val=""/>
      <w:lvlJc w:val="left"/>
      <w:pPr>
        <w:tabs>
          <w:tab w:val="num" w:pos="3600"/>
        </w:tabs>
        <w:ind w:left="3600" w:hanging="360"/>
      </w:pPr>
      <w:rPr>
        <w:rFonts w:ascii="Symbol" w:hAnsi="Symbol" w:hint="default"/>
      </w:rPr>
    </w:lvl>
    <w:lvl w:ilvl="5" w:tplc="605889C0" w:tentative="1">
      <w:start w:val="1"/>
      <w:numFmt w:val="bullet"/>
      <w:lvlText w:val=""/>
      <w:lvlJc w:val="left"/>
      <w:pPr>
        <w:tabs>
          <w:tab w:val="num" w:pos="4320"/>
        </w:tabs>
        <w:ind w:left="4320" w:hanging="360"/>
      </w:pPr>
      <w:rPr>
        <w:rFonts w:ascii="Symbol" w:hAnsi="Symbol" w:hint="default"/>
      </w:rPr>
    </w:lvl>
    <w:lvl w:ilvl="6" w:tplc="2BCEF01C" w:tentative="1">
      <w:start w:val="1"/>
      <w:numFmt w:val="bullet"/>
      <w:lvlText w:val=""/>
      <w:lvlJc w:val="left"/>
      <w:pPr>
        <w:tabs>
          <w:tab w:val="num" w:pos="5040"/>
        </w:tabs>
        <w:ind w:left="5040" w:hanging="360"/>
      </w:pPr>
      <w:rPr>
        <w:rFonts w:ascii="Symbol" w:hAnsi="Symbol" w:hint="default"/>
      </w:rPr>
    </w:lvl>
    <w:lvl w:ilvl="7" w:tplc="02664B26" w:tentative="1">
      <w:start w:val="1"/>
      <w:numFmt w:val="bullet"/>
      <w:lvlText w:val=""/>
      <w:lvlJc w:val="left"/>
      <w:pPr>
        <w:tabs>
          <w:tab w:val="num" w:pos="5760"/>
        </w:tabs>
        <w:ind w:left="5760" w:hanging="360"/>
      </w:pPr>
      <w:rPr>
        <w:rFonts w:ascii="Symbol" w:hAnsi="Symbol" w:hint="default"/>
      </w:rPr>
    </w:lvl>
    <w:lvl w:ilvl="8" w:tplc="7688CA3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2D347D"/>
    <w:multiLevelType w:val="multilevel"/>
    <w:tmpl w:val="AC081C4A"/>
    <w:styleLink w:val="Numbering3"/>
    <w:lvl w:ilvl="0">
      <w:start w:val="1"/>
      <w:numFmt w:val="decimal"/>
      <w:lvlText w:val="%1"/>
      <w:lvlJc w:val="left"/>
      <w:pPr>
        <w:ind w:left="1701" w:hanging="1701"/>
      </w:pPr>
    </w:lvl>
    <w:lvl w:ilvl="1">
      <w:start w:val="2"/>
      <w:numFmt w:val="decimal"/>
      <w:lvlText w:val="%2"/>
      <w:lvlJc w:val="left"/>
      <w:pPr>
        <w:ind w:left="3402" w:hanging="1701"/>
      </w:pPr>
    </w:lvl>
    <w:lvl w:ilvl="2">
      <w:start w:val="3"/>
      <w:numFmt w:val="decimal"/>
      <w:lvlText w:val="%3"/>
      <w:lvlJc w:val="left"/>
      <w:pPr>
        <w:ind w:left="5103" w:hanging="1701"/>
      </w:pPr>
    </w:lvl>
    <w:lvl w:ilvl="3">
      <w:start w:val="4"/>
      <w:numFmt w:val="decimal"/>
      <w:lvlText w:val="%4"/>
      <w:lvlJc w:val="left"/>
      <w:pPr>
        <w:ind w:left="6804" w:hanging="1701"/>
      </w:pPr>
    </w:lvl>
    <w:lvl w:ilvl="4">
      <w:start w:val="5"/>
      <w:numFmt w:val="decimal"/>
      <w:lvlText w:val="%5"/>
      <w:lvlJc w:val="left"/>
      <w:pPr>
        <w:ind w:left="8505" w:hanging="1701"/>
      </w:pPr>
    </w:lvl>
    <w:lvl w:ilvl="5">
      <w:start w:val="6"/>
      <w:numFmt w:val="decimal"/>
      <w:lvlText w:val="%6"/>
      <w:lvlJc w:val="left"/>
      <w:pPr>
        <w:ind w:left="10206" w:hanging="1701"/>
      </w:pPr>
    </w:lvl>
    <w:lvl w:ilvl="6">
      <w:start w:val="7"/>
      <w:numFmt w:val="decimal"/>
      <w:lvlText w:val="%7"/>
      <w:lvlJc w:val="left"/>
      <w:pPr>
        <w:ind w:left="11907" w:hanging="1701"/>
      </w:pPr>
    </w:lvl>
    <w:lvl w:ilvl="7">
      <w:start w:val="8"/>
      <w:numFmt w:val="decimal"/>
      <w:lvlText w:val="%8"/>
      <w:lvlJc w:val="left"/>
      <w:pPr>
        <w:ind w:left="13607" w:hanging="1701"/>
      </w:pPr>
    </w:lvl>
    <w:lvl w:ilvl="8">
      <w:start w:val="9"/>
      <w:numFmt w:val="decimal"/>
      <w:lvlText w:val="%9"/>
      <w:lvlJc w:val="left"/>
      <w:pPr>
        <w:ind w:left="15309" w:hanging="1701"/>
      </w:pPr>
    </w:lvl>
  </w:abstractNum>
  <w:abstractNum w:abstractNumId="13" w15:restartNumberingAfterBreak="0">
    <w:nsid w:val="4145449D"/>
    <w:multiLevelType w:val="multilevel"/>
    <w:tmpl w:val="1A34AD0A"/>
    <w:styleLink w:val="Numbering5"/>
    <w:lvl w:ilvl="0">
      <w:start w:val="1"/>
      <w:numFmt w:val="lowerRoman"/>
      <w:lvlText w:val="%1 - "/>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numFmt w:val="bullet"/>
      <w:lvlText w:val="•"/>
      <w:lvlJc w:val="left"/>
      <w:pPr>
        <w:ind w:left="1134" w:hanging="224"/>
      </w:pPr>
      <w:rPr>
        <w:rFonts w:ascii="StarSymbol" w:hAnsi="StarSymbol"/>
      </w:rPr>
    </w:lvl>
    <w:lvl w:ilvl="4">
      <w:numFmt w:val="bullet"/>
      <w:lvlText w:val="•"/>
      <w:lvlJc w:val="left"/>
      <w:pPr>
        <w:ind w:left="1358" w:hanging="224"/>
      </w:pPr>
      <w:rPr>
        <w:rFonts w:ascii="StarSymbol" w:hAnsi="StarSymbol"/>
      </w:rPr>
    </w:lvl>
    <w:lvl w:ilvl="5">
      <w:numFmt w:val="bullet"/>
      <w:lvlText w:val="•"/>
      <w:lvlJc w:val="left"/>
      <w:pPr>
        <w:ind w:left="1582" w:hanging="224"/>
      </w:pPr>
      <w:rPr>
        <w:rFonts w:ascii="StarSymbol" w:hAnsi="StarSymbol"/>
      </w:rPr>
    </w:lvl>
    <w:lvl w:ilvl="6">
      <w:numFmt w:val="bullet"/>
      <w:lvlText w:val="•"/>
      <w:lvlJc w:val="left"/>
      <w:pPr>
        <w:ind w:left="1806" w:hanging="224"/>
      </w:pPr>
      <w:rPr>
        <w:rFonts w:ascii="StarSymbol" w:hAnsi="StarSymbol"/>
      </w:rPr>
    </w:lvl>
    <w:lvl w:ilvl="7">
      <w:numFmt w:val="bullet"/>
      <w:lvlText w:val="•"/>
      <w:lvlJc w:val="left"/>
      <w:pPr>
        <w:ind w:left="2030" w:hanging="224"/>
      </w:pPr>
      <w:rPr>
        <w:rFonts w:ascii="StarSymbol" w:hAnsi="StarSymbol"/>
      </w:rPr>
    </w:lvl>
    <w:lvl w:ilvl="8">
      <w:numFmt w:val="bullet"/>
      <w:lvlText w:val="•"/>
      <w:lvlJc w:val="left"/>
      <w:pPr>
        <w:ind w:left="2254" w:hanging="224"/>
      </w:pPr>
      <w:rPr>
        <w:rFonts w:ascii="StarSymbol" w:hAnsi="StarSymbol"/>
      </w:rPr>
    </w:lvl>
  </w:abstractNum>
  <w:abstractNum w:abstractNumId="14" w15:restartNumberingAfterBreak="0">
    <w:nsid w:val="42E91F32"/>
    <w:multiLevelType w:val="multilevel"/>
    <w:tmpl w:val="F024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37DF7"/>
    <w:multiLevelType w:val="multilevel"/>
    <w:tmpl w:val="776CE9E2"/>
    <w:styleLink w:val="WWOutlineListStyle5"/>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8A3B9D"/>
    <w:multiLevelType w:val="multilevel"/>
    <w:tmpl w:val="61A09C4E"/>
    <w:styleLink w:val="WW8Num1"/>
    <w:lvl w:ilvl="0">
      <w:numFmt w:val="bullet"/>
      <w:lvlText w:val=""/>
      <w:lvlJc w:val="left"/>
      <w:pPr>
        <w:ind w:left="1860" w:hanging="360"/>
      </w:pPr>
      <w:rPr>
        <w:rFonts w:ascii="Symbol" w:hAnsi="Symbol"/>
      </w:rPr>
    </w:lvl>
    <w:lvl w:ilvl="1">
      <w:numFmt w:val="bullet"/>
      <w:lvlText w:val="-"/>
      <w:lvlJc w:val="left"/>
      <w:pPr>
        <w:ind w:left="2580" w:hanging="360"/>
      </w:pPr>
      <w:rPr>
        <w:rFonts w:ascii="Tahoma" w:eastAsia="SimSun, 宋体" w:hAnsi="Tahoma" w:cs="Tahoma"/>
      </w:rPr>
    </w:lvl>
    <w:lvl w:ilvl="2">
      <w:numFmt w:val="bullet"/>
      <w:lvlText w:val=""/>
      <w:lvlJc w:val="left"/>
      <w:pPr>
        <w:ind w:left="3300" w:hanging="360"/>
      </w:pPr>
      <w:rPr>
        <w:rFonts w:ascii="Wingdings" w:hAnsi="Wingdings"/>
      </w:rPr>
    </w:lvl>
    <w:lvl w:ilvl="3">
      <w:numFmt w:val="bullet"/>
      <w:lvlText w:val=""/>
      <w:lvlJc w:val="left"/>
      <w:pPr>
        <w:ind w:left="4020" w:hanging="360"/>
      </w:pPr>
      <w:rPr>
        <w:rFonts w:ascii="Symbol" w:hAnsi="Symbol"/>
      </w:rPr>
    </w:lvl>
    <w:lvl w:ilvl="4">
      <w:numFmt w:val="bullet"/>
      <w:lvlText w:val="o"/>
      <w:lvlJc w:val="left"/>
      <w:pPr>
        <w:ind w:left="4740" w:hanging="360"/>
      </w:pPr>
      <w:rPr>
        <w:rFonts w:ascii="Courier New" w:hAnsi="Courier New" w:cs="Courier New"/>
      </w:rPr>
    </w:lvl>
    <w:lvl w:ilvl="5">
      <w:numFmt w:val="bullet"/>
      <w:lvlText w:val=""/>
      <w:lvlJc w:val="left"/>
      <w:pPr>
        <w:ind w:left="5460" w:hanging="360"/>
      </w:pPr>
      <w:rPr>
        <w:rFonts w:ascii="Wingdings" w:hAnsi="Wingdings"/>
      </w:rPr>
    </w:lvl>
    <w:lvl w:ilvl="6">
      <w:numFmt w:val="bullet"/>
      <w:lvlText w:val=""/>
      <w:lvlJc w:val="left"/>
      <w:pPr>
        <w:ind w:left="6180" w:hanging="360"/>
      </w:pPr>
      <w:rPr>
        <w:rFonts w:ascii="Symbol" w:hAnsi="Symbol"/>
      </w:rPr>
    </w:lvl>
    <w:lvl w:ilvl="7">
      <w:numFmt w:val="bullet"/>
      <w:lvlText w:val="o"/>
      <w:lvlJc w:val="left"/>
      <w:pPr>
        <w:ind w:left="6900" w:hanging="360"/>
      </w:pPr>
      <w:rPr>
        <w:rFonts w:ascii="Courier New" w:hAnsi="Courier New" w:cs="Courier New"/>
      </w:rPr>
    </w:lvl>
    <w:lvl w:ilvl="8">
      <w:numFmt w:val="bullet"/>
      <w:lvlText w:val=""/>
      <w:lvlJc w:val="left"/>
      <w:pPr>
        <w:ind w:left="7620" w:hanging="360"/>
      </w:pPr>
      <w:rPr>
        <w:rFonts w:ascii="Wingdings" w:hAnsi="Wingdings"/>
      </w:rPr>
    </w:lvl>
  </w:abstractNum>
  <w:abstractNum w:abstractNumId="17" w15:restartNumberingAfterBreak="0">
    <w:nsid w:val="48AE7AE7"/>
    <w:multiLevelType w:val="hybridMultilevel"/>
    <w:tmpl w:val="9E80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A54B36"/>
    <w:multiLevelType w:val="multilevel"/>
    <w:tmpl w:val="4C2A4A3A"/>
    <w:styleLink w:val="WWOutlineListStyle8"/>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DAF09E7"/>
    <w:multiLevelType w:val="multilevel"/>
    <w:tmpl w:val="38F6BA96"/>
    <w:styleLink w:val="Numbering4"/>
    <w:lvl w:ilvl="0">
      <w:start w:val="1"/>
      <w:numFmt w:val="upperRoman"/>
      <w:lvlText w:val="%1."/>
      <w:lvlJc w:val="left"/>
      <w:pPr>
        <w:ind w:left="283" w:hanging="283"/>
      </w:pPr>
    </w:lvl>
    <w:lvl w:ilvl="1">
      <w:start w:val="2"/>
      <w:numFmt w:val="upperRoman"/>
      <w:lvlText w:val="%2."/>
      <w:lvlJc w:val="left"/>
      <w:pPr>
        <w:ind w:left="567" w:hanging="283"/>
      </w:pPr>
    </w:lvl>
    <w:lvl w:ilvl="2">
      <w:start w:val="3"/>
      <w:numFmt w:val="upperRoman"/>
      <w:lvlText w:val="%3."/>
      <w:lvlJc w:val="left"/>
      <w:pPr>
        <w:ind w:left="850" w:hanging="283"/>
      </w:pPr>
    </w:lvl>
    <w:lvl w:ilvl="3">
      <w:start w:val="4"/>
      <w:numFmt w:val="upperRoman"/>
      <w:lvlText w:val="%4."/>
      <w:lvlJc w:val="left"/>
      <w:pPr>
        <w:ind w:left="1134" w:hanging="283"/>
      </w:pPr>
    </w:lvl>
    <w:lvl w:ilvl="4">
      <w:start w:val="5"/>
      <w:numFmt w:val="upperRoman"/>
      <w:lvlText w:val="%5."/>
      <w:lvlJc w:val="left"/>
      <w:pPr>
        <w:ind w:left="1417" w:hanging="283"/>
      </w:pPr>
    </w:lvl>
    <w:lvl w:ilvl="5">
      <w:start w:val="6"/>
      <w:numFmt w:val="upperRoman"/>
      <w:lvlText w:val="%6."/>
      <w:lvlJc w:val="left"/>
      <w:pPr>
        <w:ind w:left="1701" w:hanging="283"/>
      </w:pPr>
    </w:lvl>
    <w:lvl w:ilvl="6">
      <w:start w:val="7"/>
      <w:numFmt w:val="upperRoman"/>
      <w:lvlText w:val="%7."/>
      <w:lvlJc w:val="left"/>
      <w:pPr>
        <w:ind w:left="1984" w:hanging="283"/>
      </w:pPr>
    </w:lvl>
    <w:lvl w:ilvl="7">
      <w:start w:val="8"/>
      <w:numFmt w:val="upperRoman"/>
      <w:lvlText w:val="%8."/>
      <w:lvlJc w:val="left"/>
      <w:pPr>
        <w:ind w:left="2268" w:hanging="283"/>
      </w:pPr>
    </w:lvl>
    <w:lvl w:ilvl="8">
      <w:start w:val="9"/>
      <w:numFmt w:val="upperRoman"/>
      <w:lvlText w:val="%9."/>
      <w:lvlJc w:val="left"/>
      <w:pPr>
        <w:ind w:left="2551" w:hanging="283"/>
      </w:pPr>
    </w:lvl>
  </w:abstractNum>
  <w:abstractNum w:abstractNumId="20" w15:restartNumberingAfterBreak="0">
    <w:nsid w:val="4F4F4C1B"/>
    <w:multiLevelType w:val="multilevel"/>
    <w:tmpl w:val="F16A1B8C"/>
    <w:styleLink w:val="WWOutlineListStyle3"/>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33C5D53"/>
    <w:multiLevelType w:val="hybridMultilevel"/>
    <w:tmpl w:val="0010B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337F64"/>
    <w:multiLevelType w:val="multilevel"/>
    <w:tmpl w:val="F99676DE"/>
    <w:styleLink w:val="WWOutlineListStyle10"/>
    <w:lvl w:ilvl="0">
      <w:start w:val="1"/>
      <w:numFmt w:val="upperRoman"/>
      <w:pStyle w:val="Titre1"/>
      <w:lvlText w:val="%1 - "/>
      <w:lvlJc w:val="left"/>
      <w:pPr>
        <w:ind w:left="283" w:hanging="283"/>
      </w:pPr>
    </w:lvl>
    <w:lvl w:ilvl="1">
      <w:start w:val="1"/>
      <w:numFmt w:val="lowerRoman"/>
      <w:pStyle w:val="Titre2"/>
      <w:lvlText w:val="%2 - "/>
      <w:lvlJc w:val="left"/>
      <w:pPr>
        <w:ind w:left="227" w:hanging="227"/>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5AC749B6"/>
    <w:multiLevelType w:val="multilevel"/>
    <w:tmpl w:val="FC2A81B6"/>
    <w:styleLink w:val="WWOutlineListStyle"/>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FFA3961"/>
    <w:multiLevelType w:val="multilevel"/>
    <w:tmpl w:val="1EBEDA58"/>
    <w:styleLink w:val="WW8Num19"/>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28D023F"/>
    <w:multiLevelType w:val="multilevel"/>
    <w:tmpl w:val="C9A8CD4C"/>
    <w:styleLink w:val="WWOutlineListStyle9"/>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6BF6791"/>
    <w:multiLevelType w:val="multilevel"/>
    <w:tmpl w:val="C78AB1FE"/>
    <w:styleLink w:val="WW8Num10"/>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A02277A"/>
    <w:multiLevelType w:val="multilevel"/>
    <w:tmpl w:val="78F84A0E"/>
    <w:styleLink w:val="WWOutlineListStyle6"/>
    <w:lvl w:ilvl="0">
      <w:start w:val="1"/>
      <w:numFmt w:val="upperRoman"/>
      <w:lvlText w:val="%1 - "/>
      <w:lvlJc w:val="left"/>
      <w:pPr>
        <w:ind w:left="283" w:hanging="283"/>
      </w:pPr>
    </w:lvl>
    <w:lvl w:ilvl="1">
      <w:start w:val="1"/>
      <w:numFmt w:val="lowerRoman"/>
      <w:lvlText w:val="%2 - "/>
      <w:lvlJc w:val="left"/>
      <w:pPr>
        <w:ind w:left="227" w:hanging="22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CE90731"/>
    <w:multiLevelType w:val="hybridMultilevel"/>
    <w:tmpl w:val="378082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0B52DE1"/>
    <w:multiLevelType w:val="multilevel"/>
    <w:tmpl w:val="87BE0DB2"/>
    <w:styleLink w:val="WW8Num18"/>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6C12793"/>
    <w:multiLevelType w:val="multilevel"/>
    <w:tmpl w:val="CDC4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E9472C"/>
    <w:multiLevelType w:val="hybridMultilevel"/>
    <w:tmpl w:val="A0127B6C"/>
    <w:lvl w:ilvl="0" w:tplc="75DE2D8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3B2BC7"/>
    <w:multiLevelType w:val="hybridMultilevel"/>
    <w:tmpl w:val="45CACA7A"/>
    <w:lvl w:ilvl="0" w:tplc="75DE2D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A40CE7"/>
    <w:multiLevelType w:val="multilevel"/>
    <w:tmpl w:val="67FA7518"/>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num w:numId="1" w16cid:durableId="1528060099">
    <w:abstractNumId w:val="22"/>
  </w:num>
  <w:num w:numId="2" w16cid:durableId="635914646">
    <w:abstractNumId w:val="25"/>
  </w:num>
  <w:num w:numId="3" w16cid:durableId="1294947962">
    <w:abstractNumId w:val="9"/>
  </w:num>
  <w:num w:numId="4" w16cid:durableId="571545728">
    <w:abstractNumId w:val="10"/>
  </w:num>
  <w:num w:numId="5" w16cid:durableId="511186789">
    <w:abstractNumId w:val="18"/>
  </w:num>
  <w:num w:numId="6" w16cid:durableId="1101992893">
    <w:abstractNumId w:val="0"/>
  </w:num>
  <w:num w:numId="7" w16cid:durableId="1853911298">
    <w:abstractNumId w:val="27"/>
  </w:num>
  <w:num w:numId="8" w16cid:durableId="1316185519">
    <w:abstractNumId w:val="15"/>
  </w:num>
  <w:num w:numId="9" w16cid:durableId="1876036640">
    <w:abstractNumId w:val="8"/>
  </w:num>
  <w:num w:numId="10" w16cid:durableId="331379554">
    <w:abstractNumId w:val="20"/>
  </w:num>
  <w:num w:numId="11" w16cid:durableId="2510579">
    <w:abstractNumId w:val="4"/>
  </w:num>
  <w:num w:numId="12" w16cid:durableId="1319189432">
    <w:abstractNumId w:val="5"/>
  </w:num>
  <w:num w:numId="13" w16cid:durableId="208537336">
    <w:abstractNumId w:val="3"/>
  </w:num>
  <w:num w:numId="14" w16cid:durableId="822623827">
    <w:abstractNumId w:val="12"/>
  </w:num>
  <w:num w:numId="15" w16cid:durableId="1671252833">
    <w:abstractNumId w:val="19"/>
  </w:num>
  <w:num w:numId="16" w16cid:durableId="1724719920">
    <w:abstractNumId w:val="13"/>
  </w:num>
  <w:num w:numId="17" w16cid:durableId="396175565">
    <w:abstractNumId w:val="2"/>
  </w:num>
  <w:num w:numId="18" w16cid:durableId="465976929">
    <w:abstractNumId w:val="23"/>
  </w:num>
  <w:num w:numId="19" w16cid:durableId="1473913325">
    <w:abstractNumId w:val="16"/>
  </w:num>
  <w:num w:numId="20" w16cid:durableId="88938974">
    <w:abstractNumId w:val="26"/>
  </w:num>
  <w:num w:numId="21" w16cid:durableId="556287652">
    <w:abstractNumId w:val="29"/>
  </w:num>
  <w:num w:numId="22" w16cid:durableId="1447652047">
    <w:abstractNumId w:val="24"/>
  </w:num>
  <w:num w:numId="23" w16cid:durableId="189220520">
    <w:abstractNumId w:val="33"/>
  </w:num>
  <w:num w:numId="24" w16cid:durableId="1957253935">
    <w:abstractNumId w:val="31"/>
  </w:num>
  <w:num w:numId="25" w16cid:durableId="864830873">
    <w:abstractNumId w:val="21"/>
  </w:num>
  <w:num w:numId="26" w16cid:durableId="1999114057">
    <w:abstractNumId w:val="32"/>
  </w:num>
  <w:num w:numId="27" w16cid:durableId="1830247608">
    <w:abstractNumId w:val="7"/>
  </w:num>
  <w:num w:numId="28" w16cid:durableId="1376155292">
    <w:abstractNumId w:val="28"/>
  </w:num>
  <w:num w:numId="29" w16cid:durableId="114838470">
    <w:abstractNumId w:val="1"/>
  </w:num>
  <w:num w:numId="30" w16cid:durableId="1520463818">
    <w:abstractNumId w:val="17"/>
  </w:num>
  <w:num w:numId="31" w16cid:durableId="1615795160">
    <w:abstractNumId w:val="30"/>
  </w:num>
  <w:num w:numId="32" w16cid:durableId="2141923084">
    <w:abstractNumId w:val="14"/>
  </w:num>
  <w:num w:numId="33" w16cid:durableId="808942653">
    <w:abstractNumId w:val="11"/>
  </w:num>
  <w:num w:numId="34" w16cid:durableId="160391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6C"/>
    <w:rsid w:val="00105D6F"/>
    <w:rsid w:val="00114624"/>
    <w:rsid w:val="00123FBF"/>
    <w:rsid w:val="001431A8"/>
    <w:rsid w:val="00162869"/>
    <w:rsid w:val="001970FF"/>
    <w:rsid w:val="001B4A7A"/>
    <w:rsid w:val="00295804"/>
    <w:rsid w:val="0032027D"/>
    <w:rsid w:val="00357398"/>
    <w:rsid w:val="00371E6C"/>
    <w:rsid w:val="003C280F"/>
    <w:rsid w:val="004250B7"/>
    <w:rsid w:val="00446110"/>
    <w:rsid w:val="004B0C0F"/>
    <w:rsid w:val="00531136"/>
    <w:rsid w:val="005D08D1"/>
    <w:rsid w:val="006126CD"/>
    <w:rsid w:val="00621E16"/>
    <w:rsid w:val="00626951"/>
    <w:rsid w:val="00692A94"/>
    <w:rsid w:val="006A2856"/>
    <w:rsid w:val="006C17B6"/>
    <w:rsid w:val="006C7D6C"/>
    <w:rsid w:val="00706E92"/>
    <w:rsid w:val="00790903"/>
    <w:rsid w:val="007C30B1"/>
    <w:rsid w:val="007D7EDF"/>
    <w:rsid w:val="008173D2"/>
    <w:rsid w:val="00864663"/>
    <w:rsid w:val="0089192D"/>
    <w:rsid w:val="009411AA"/>
    <w:rsid w:val="009507EF"/>
    <w:rsid w:val="00953373"/>
    <w:rsid w:val="00966782"/>
    <w:rsid w:val="0097579B"/>
    <w:rsid w:val="00A27E44"/>
    <w:rsid w:val="00A30223"/>
    <w:rsid w:val="00A7778A"/>
    <w:rsid w:val="00AD0397"/>
    <w:rsid w:val="00AD4826"/>
    <w:rsid w:val="00AD4827"/>
    <w:rsid w:val="00AD5FDE"/>
    <w:rsid w:val="00AE5712"/>
    <w:rsid w:val="00B144CC"/>
    <w:rsid w:val="00B65B93"/>
    <w:rsid w:val="00B73A7B"/>
    <w:rsid w:val="00B82AF2"/>
    <w:rsid w:val="00B85A14"/>
    <w:rsid w:val="00BB5C94"/>
    <w:rsid w:val="00BD46FA"/>
    <w:rsid w:val="00C47C79"/>
    <w:rsid w:val="00C87617"/>
    <w:rsid w:val="00CB349C"/>
    <w:rsid w:val="00D066E3"/>
    <w:rsid w:val="00D148E2"/>
    <w:rsid w:val="00D30709"/>
    <w:rsid w:val="00D33BC8"/>
    <w:rsid w:val="00D441DB"/>
    <w:rsid w:val="00D470C5"/>
    <w:rsid w:val="00D52179"/>
    <w:rsid w:val="00DB0D19"/>
    <w:rsid w:val="00DB3564"/>
    <w:rsid w:val="00E443F9"/>
    <w:rsid w:val="00E8009F"/>
    <w:rsid w:val="00E866D3"/>
    <w:rsid w:val="00E86CB5"/>
    <w:rsid w:val="00E93603"/>
    <w:rsid w:val="00F40D06"/>
    <w:rsid w:val="00F5515E"/>
    <w:rsid w:val="00F77C03"/>
    <w:rsid w:val="00FB71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071A"/>
  <w15:docId w15:val="{9AC165C1-E111-41A2-A091-98353B21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Lucida Sans Unicode" w:hAnsi="Arial"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Heading"/>
    <w:next w:val="Textbody"/>
    <w:uiPriority w:val="9"/>
    <w:qFormat/>
    <w:pPr>
      <w:numPr>
        <w:numId w:val="1"/>
      </w:numPr>
      <w:suppressLineNumbers/>
      <w:spacing w:before="0" w:after="119"/>
      <w:outlineLvl w:val="0"/>
    </w:pPr>
    <w:rPr>
      <w:b/>
      <w:bCs/>
      <w:caps/>
      <w:sz w:val="24"/>
    </w:rPr>
  </w:style>
  <w:style w:type="paragraph" w:styleId="Titre2">
    <w:name w:val="heading 2"/>
    <w:basedOn w:val="Titre1"/>
    <w:next w:val="Textbody"/>
    <w:uiPriority w:val="9"/>
    <w:semiHidden/>
    <w:unhideWhenUsed/>
    <w:qFormat/>
    <w:pPr>
      <w:numPr>
        <w:ilvl w:val="1"/>
      </w:numPr>
      <w:outlineLvl w:val="1"/>
    </w:pPr>
    <w:rPr>
      <w:i/>
      <w:iCs/>
      <w:sz w:val="28"/>
    </w:rPr>
  </w:style>
  <w:style w:type="paragraph" w:styleId="Titre3">
    <w:name w:val="heading 3"/>
    <w:basedOn w:val="Normal"/>
    <w:next w:val="Normal"/>
    <w:link w:val="Titre3Car"/>
    <w:uiPriority w:val="9"/>
    <w:semiHidden/>
    <w:unhideWhenUsed/>
    <w:qFormat/>
    <w:rsid w:val="00D30709"/>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10">
    <w:name w:val="WW_OutlineListStyle_10"/>
    <w:basedOn w:val="Aucuneliste"/>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jc w:val="both"/>
    </w:pPr>
    <w:rPr>
      <w:sz w:val="22"/>
    </w:rPr>
  </w:style>
  <w:style w:type="paragraph" w:customStyle="1" w:styleId="Firstlineindent">
    <w:name w:val="First line indent"/>
    <w:basedOn w:val="Textbody"/>
    <w:pPr>
      <w:ind w:firstLine="283"/>
    </w:pPr>
  </w:style>
  <w:style w:type="paragraph" w:customStyle="1" w:styleId="Textbodyindent">
    <w:name w:val="Text body indent"/>
    <w:basedOn w:val="Textbody"/>
    <w:pPr>
      <w:numPr>
        <w:numId w:val="4"/>
      </w:numPr>
    </w:pPr>
  </w:style>
  <w:style w:type="paragraph" w:styleId="Liste">
    <w:name w:val="List"/>
    <w:basedOn w:val="Textbody"/>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suppressLineNumbers/>
      <w:tabs>
        <w:tab w:val="center" w:pos="4818"/>
        <w:tab w:val="right" w:pos="9637"/>
      </w:tabs>
    </w:pPr>
  </w:style>
  <w:style w:type="paragraph" w:styleId="Pieddepage">
    <w:name w:val="footer"/>
    <w:basedOn w:val="Standard"/>
    <w:pPr>
      <w:suppressLineNumbers/>
      <w:tabs>
        <w:tab w:val="center" w:pos="5103"/>
        <w:tab w:val="right" w:pos="10206"/>
      </w:tabs>
    </w:pPr>
  </w:style>
  <w:style w:type="paragraph" w:customStyle="1" w:styleId="TableContents">
    <w:name w:val="Table Contents"/>
    <w:basedOn w:val="Standard"/>
    <w:pPr>
      <w:suppressLineNumbers/>
    </w:pPr>
  </w:style>
  <w:style w:type="paragraph" w:styleId="Lgende">
    <w:name w:val="caption"/>
    <w:basedOn w:val="Standard"/>
    <w:pPr>
      <w:suppressLineNumbers/>
      <w:spacing w:before="120" w:after="120"/>
    </w:pPr>
    <w:rPr>
      <w:i/>
      <w:iCs/>
    </w:rPr>
  </w:style>
  <w:style w:type="paragraph" w:customStyle="1" w:styleId="Framecontents">
    <w:name w:val="Frame contents"/>
    <w:basedOn w:val="Textbody"/>
  </w:style>
  <w:style w:type="paragraph" w:customStyle="1" w:styleId="Footnote">
    <w:name w:val="Footnote"/>
    <w:basedOn w:val="Standard"/>
    <w:pPr>
      <w:suppressLineNumbers/>
      <w:ind w:left="283" w:hanging="283"/>
    </w:pPr>
    <w:rPr>
      <w:sz w:val="20"/>
      <w:szCs w:val="20"/>
    </w:rPr>
  </w:style>
  <w:style w:type="paragraph" w:customStyle="1" w:styleId="Index">
    <w:name w:val="Index"/>
    <w:basedOn w:val="Standard"/>
    <w:pPr>
      <w:suppressLineNumbers/>
    </w:pPr>
  </w:style>
  <w:style w:type="paragraph" w:customStyle="1" w:styleId="TableHeading">
    <w:name w:val="Table Heading"/>
    <w:basedOn w:val="TableContents"/>
    <w:pPr>
      <w:jc w:val="center"/>
    </w:pPr>
    <w:rPr>
      <w:b/>
      <w:bCs/>
    </w:rPr>
  </w:style>
  <w:style w:type="paragraph" w:styleId="PrformatHTML">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rPr>
  </w:style>
  <w:style w:type="paragraph" w:customStyle="1" w:styleId="western">
    <w:name w:val="western"/>
    <w:basedOn w:val="Normal"/>
    <w:pPr>
      <w:widowControl/>
      <w:suppressAutoHyphens w:val="0"/>
      <w:spacing w:before="100" w:after="142" w:line="288" w:lineRule="auto"/>
      <w:textAlignment w:val="auto"/>
    </w:pPr>
    <w:rPr>
      <w:rFonts w:ascii="Calibri" w:eastAsia="Times New Roman" w:hAnsi="Calibri" w:cs="Times New Roman"/>
      <w:color w:val="000000"/>
      <w:kern w:val="0"/>
      <w:sz w:val="20"/>
      <w:szCs w:val="20"/>
    </w:rPr>
  </w:style>
  <w:style w:type="paragraph" w:styleId="Textedebulles">
    <w:name w:val="Balloon Text"/>
    <w:basedOn w:val="Normal"/>
    <w:rPr>
      <w:rFonts w:ascii="Segoe UI" w:eastAsia="Segoe UI" w:hAnsi="Segoe UI" w:cs="Segoe UI"/>
      <w:sz w:val="18"/>
      <w:szCs w:val="18"/>
    </w:r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Footnoteanchor">
    <w:name w:val="Footnote anchor"/>
    <w:rPr>
      <w:position w:val="0"/>
      <w:vertAlign w:val="superscript"/>
    </w:rPr>
  </w:style>
  <w:style w:type="character" w:customStyle="1" w:styleId="WW8Num1z0">
    <w:name w:val="WW8Num1z0"/>
    <w:rPr>
      <w:rFonts w:ascii="Symbol" w:eastAsia="Symbol" w:hAnsi="Symbol" w:cs="Symbol"/>
    </w:rPr>
  </w:style>
  <w:style w:type="character" w:customStyle="1" w:styleId="WW8Num1z1">
    <w:name w:val="WW8Num1z1"/>
    <w:rPr>
      <w:rFonts w:ascii="Tahoma" w:eastAsia="SimSun, 宋体" w:hAnsi="Tahoma" w:cs="Tahoma"/>
    </w:rPr>
  </w:style>
  <w:style w:type="character" w:customStyle="1" w:styleId="WW8Num1z2">
    <w:name w:val="WW8Num1z2"/>
    <w:rPr>
      <w:rFonts w:ascii="Wingdings" w:eastAsia="Wingdings" w:hAnsi="Wingdings" w:cs="Wingdings"/>
    </w:rPr>
  </w:style>
  <w:style w:type="character" w:customStyle="1" w:styleId="WW8Num1z4">
    <w:name w:val="WW8Num1z4"/>
    <w:rPr>
      <w:rFonts w:ascii="Courier New" w:eastAsia="Courier New" w:hAnsi="Courier New" w:cs="Courier New"/>
    </w:rPr>
  </w:style>
  <w:style w:type="character" w:customStyle="1" w:styleId="WW8Num10z0">
    <w:name w:val="WW8Num10z0"/>
    <w:rPr>
      <w:rFonts w:ascii="Times New Roman" w:eastAsia="Times New Roman" w:hAnsi="Times New Roman" w:cs="Times New Roman"/>
    </w:rPr>
  </w:style>
  <w:style w:type="character" w:customStyle="1" w:styleId="WW8Num18z0">
    <w:name w:val="WW8Num18z0"/>
    <w:rPr>
      <w:rFonts w:ascii="Wingdings" w:eastAsia="Wingdings" w:hAnsi="Wingdings" w:cs="Wingdings"/>
    </w:rPr>
  </w:style>
  <w:style w:type="character" w:customStyle="1" w:styleId="WW8Num19z0">
    <w:name w:val="WW8Num19z0"/>
    <w:rPr>
      <w:rFonts w:ascii="Times New Roman" w:eastAsia="Times New Roman" w:hAnsi="Times New Roman" w:cs="Times New Roman"/>
    </w:rPr>
  </w:style>
  <w:style w:type="character" w:customStyle="1" w:styleId="PrformatHTMLCar">
    <w:name w:val="Préformaté HTML Car"/>
    <w:basedOn w:val="Policepardfaut"/>
    <w:rPr>
      <w:rFonts w:ascii="Courier New" w:eastAsia="Times New Roman" w:hAnsi="Courier New" w:cs="Courier New"/>
      <w:kern w:val="0"/>
      <w:sz w:val="20"/>
      <w:szCs w:val="20"/>
    </w:rPr>
  </w:style>
  <w:style w:type="character" w:customStyle="1" w:styleId="TextedebullesCar">
    <w:name w:val="Texte de bulles Car"/>
    <w:basedOn w:val="Policepardfaut"/>
    <w:rPr>
      <w:rFonts w:ascii="Segoe UI" w:eastAsia="Segoe UI" w:hAnsi="Segoe UI" w:cs="Segoe UI"/>
      <w:sz w:val="18"/>
      <w:szCs w:val="18"/>
    </w:rPr>
  </w:style>
  <w:style w:type="paragraph" w:styleId="Commentaire">
    <w:name w:val="annotation text"/>
    <w:basedOn w:val="Normal"/>
    <w:link w:val="CommentaireCar1"/>
    <w:rPr>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paragraph" w:styleId="Objetducommentaire">
    <w:name w:val="annotation subject"/>
    <w:basedOn w:val="Commentaire"/>
    <w:next w:val="Commentaire"/>
    <w:link w:val="ObjetducommentaireCar"/>
    <w:uiPriority w:val="99"/>
    <w:semiHidden/>
    <w:unhideWhenUsed/>
    <w:rsid w:val="001B4A7A"/>
    <w:rPr>
      <w:b/>
      <w:bCs/>
    </w:rPr>
  </w:style>
  <w:style w:type="character" w:customStyle="1" w:styleId="CommentaireCar1">
    <w:name w:val="Commentaire Car1"/>
    <w:basedOn w:val="Policepardfaut"/>
    <w:link w:val="Commentaire"/>
    <w:rsid w:val="001B4A7A"/>
    <w:rPr>
      <w:sz w:val="20"/>
      <w:szCs w:val="20"/>
    </w:rPr>
  </w:style>
  <w:style w:type="character" w:customStyle="1" w:styleId="ObjetducommentaireCar">
    <w:name w:val="Objet du commentaire Car"/>
    <w:basedOn w:val="CommentaireCar1"/>
    <w:link w:val="Objetducommentaire"/>
    <w:uiPriority w:val="99"/>
    <w:semiHidden/>
    <w:rsid w:val="001B4A7A"/>
    <w:rPr>
      <w:b/>
      <w:bCs/>
      <w:sz w:val="20"/>
      <w:szCs w:val="20"/>
    </w:rPr>
  </w:style>
  <w:style w:type="paragraph" w:styleId="Paragraphedeliste">
    <w:name w:val="List Paragraph"/>
    <w:basedOn w:val="Normal"/>
    <w:uiPriority w:val="34"/>
    <w:qFormat/>
    <w:rsid w:val="00706E92"/>
    <w:pPr>
      <w:widowControl/>
      <w:suppressAutoHyphens w:val="0"/>
      <w:autoSpaceDN/>
      <w:ind w:left="720"/>
      <w:contextualSpacing/>
      <w:textAlignment w:val="auto"/>
    </w:pPr>
    <w:rPr>
      <w:rFonts w:asciiTheme="minorHAnsi" w:eastAsiaTheme="minorEastAsia" w:hAnsiTheme="minorHAnsi" w:cstheme="minorBidi"/>
      <w:kern w:val="0"/>
      <w:lang w:eastAsia="zh-CN"/>
    </w:rPr>
  </w:style>
  <w:style w:type="numbering" w:customStyle="1" w:styleId="WWOutlineListStyle9">
    <w:name w:val="WW_OutlineListStyle_9"/>
    <w:basedOn w:val="Aucuneliste"/>
    <w:pPr>
      <w:numPr>
        <w:numId w:val="2"/>
      </w:numPr>
    </w:pPr>
  </w:style>
  <w:style w:type="numbering" w:customStyle="1" w:styleId="Outline">
    <w:name w:val="Outline"/>
    <w:basedOn w:val="Aucuneliste"/>
    <w:pPr>
      <w:numPr>
        <w:numId w:val="3"/>
      </w:numPr>
    </w:pPr>
  </w:style>
  <w:style w:type="numbering" w:customStyle="1" w:styleId="List1">
    <w:name w:val="List 1"/>
    <w:basedOn w:val="Aucuneliste"/>
    <w:pPr>
      <w:numPr>
        <w:numId w:val="4"/>
      </w:numPr>
    </w:pPr>
  </w:style>
  <w:style w:type="numbering" w:customStyle="1" w:styleId="WWOutlineListStyle8">
    <w:name w:val="WW_OutlineListStyle_8"/>
    <w:basedOn w:val="Aucuneliste"/>
    <w:pPr>
      <w:numPr>
        <w:numId w:val="5"/>
      </w:numPr>
    </w:pPr>
  </w:style>
  <w:style w:type="numbering" w:customStyle="1" w:styleId="WWOutlineListStyle7">
    <w:name w:val="WW_OutlineListStyle_7"/>
    <w:basedOn w:val="Aucuneliste"/>
    <w:pPr>
      <w:numPr>
        <w:numId w:val="6"/>
      </w:numPr>
    </w:pPr>
  </w:style>
  <w:style w:type="numbering" w:customStyle="1" w:styleId="WWOutlineListStyle6">
    <w:name w:val="WW_OutlineListStyle_6"/>
    <w:basedOn w:val="Aucuneliste"/>
    <w:pPr>
      <w:numPr>
        <w:numId w:val="7"/>
      </w:numPr>
    </w:pPr>
  </w:style>
  <w:style w:type="numbering" w:customStyle="1" w:styleId="WWOutlineListStyle5">
    <w:name w:val="WW_OutlineListStyle_5"/>
    <w:basedOn w:val="Aucuneliste"/>
    <w:pPr>
      <w:numPr>
        <w:numId w:val="8"/>
      </w:numPr>
    </w:pPr>
  </w:style>
  <w:style w:type="numbering" w:customStyle="1" w:styleId="WWOutlineListStyle4">
    <w:name w:val="WW_OutlineListStyle_4"/>
    <w:basedOn w:val="Aucuneliste"/>
    <w:pPr>
      <w:numPr>
        <w:numId w:val="9"/>
      </w:numPr>
    </w:pPr>
  </w:style>
  <w:style w:type="numbering" w:customStyle="1" w:styleId="WWOutlineListStyle3">
    <w:name w:val="WW_OutlineListStyle_3"/>
    <w:basedOn w:val="Aucuneliste"/>
    <w:pPr>
      <w:numPr>
        <w:numId w:val="10"/>
      </w:numPr>
    </w:pPr>
  </w:style>
  <w:style w:type="numbering" w:customStyle="1" w:styleId="WWOutlineListStyle2">
    <w:name w:val="WW_OutlineListStyle_2"/>
    <w:basedOn w:val="Aucuneliste"/>
    <w:pPr>
      <w:numPr>
        <w:numId w:val="11"/>
      </w:numPr>
    </w:pPr>
  </w:style>
  <w:style w:type="numbering" w:customStyle="1" w:styleId="Numbering1">
    <w:name w:val="Numbering 1"/>
    <w:basedOn w:val="Aucuneliste"/>
    <w:pPr>
      <w:numPr>
        <w:numId w:val="12"/>
      </w:numPr>
    </w:pPr>
  </w:style>
  <w:style w:type="numbering" w:customStyle="1" w:styleId="Numbering2">
    <w:name w:val="Numbering 2"/>
    <w:basedOn w:val="Aucuneliste"/>
    <w:pPr>
      <w:numPr>
        <w:numId w:val="13"/>
      </w:numPr>
    </w:pPr>
  </w:style>
  <w:style w:type="numbering" w:customStyle="1" w:styleId="Numbering3">
    <w:name w:val="Numbering 3"/>
    <w:basedOn w:val="Aucuneliste"/>
    <w:pPr>
      <w:numPr>
        <w:numId w:val="14"/>
      </w:numPr>
    </w:pPr>
  </w:style>
  <w:style w:type="numbering" w:customStyle="1" w:styleId="Numbering4">
    <w:name w:val="Numbering 4"/>
    <w:basedOn w:val="Aucuneliste"/>
    <w:pPr>
      <w:numPr>
        <w:numId w:val="15"/>
      </w:numPr>
    </w:pPr>
  </w:style>
  <w:style w:type="numbering" w:customStyle="1" w:styleId="Numbering5">
    <w:name w:val="Numbering 5"/>
    <w:basedOn w:val="Aucuneliste"/>
    <w:pPr>
      <w:numPr>
        <w:numId w:val="16"/>
      </w:numPr>
    </w:pPr>
  </w:style>
  <w:style w:type="numbering" w:customStyle="1" w:styleId="WWOutlineListStyle1">
    <w:name w:val="WW_OutlineListStyle_1"/>
    <w:basedOn w:val="Aucuneliste"/>
    <w:pPr>
      <w:numPr>
        <w:numId w:val="17"/>
      </w:numPr>
    </w:pPr>
  </w:style>
  <w:style w:type="numbering" w:customStyle="1" w:styleId="WWOutlineListStyle">
    <w:name w:val="WW_OutlineListStyle"/>
    <w:basedOn w:val="Aucuneliste"/>
    <w:pPr>
      <w:numPr>
        <w:numId w:val="18"/>
      </w:numPr>
    </w:pPr>
  </w:style>
  <w:style w:type="numbering" w:customStyle="1" w:styleId="WW8Num1">
    <w:name w:val="WW8Num1"/>
    <w:basedOn w:val="Aucuneliste"/>
    <w:pPr>
      <w:numPr>
        <w:numId w:val="19"/>
      </w:numPr>
    </w:pPr>
  </w:style>
  <w:style w:type="numbering" w:customStyle="1" w:styleId="WW8Num10">
    <w:name w:val="WW8Num10"/>
    <w:basedOn w:val="Aucuneliste"/>
    <w:pPr>
      <w:numPr>
        <w:numId w:val="20"/>
      </w:numPr>
    </w:pPr>
  </w:style>
  <w:style w:type="numbering" w:customStyle="1" w:styleId="WW8Num18">
    <w:name w:val="WW8Num18"/>
    <w:basedOn w:val="Aucuneliste"/>
    <w:pPr>
      <w:numPr>
        <w:numId w:val="21"/>
      </w:numPr>
    </w:pPr>
  </w:style>
  <w:style w:type="numbering" w:customStyle="1" w:styleId="WW8Num19">
    <w:name w:val="WW8Num19"/>
    <w:basedOn w:val="Aucuneliste"/>
    <w:pPr>
      <w:numPr>
        <w:numId w:val="22"/>
      </w:numPr>
    </w:pPr>
  </w:style>
  <w:style w:type="paragraph" w:styleId="Rvision">
    <w:name w:val="Revision"/>
    <w:hidden/>
    <w:uiPriority w:val="99"/>
    <w:semiHidden/>
    <w:rsid w:val="006126CD"/>
    <w:pPr>
      <w:widowControl/>
      <w:autoSpaceDN/>
      <w:textAlignment w:val="auto"/>
    </w:pPr>
  </w:style>
  <w:style w:type="paragraph" w:styleId="NormalWeb">
    <w:name w:val="Normal (Web)"/>
    <w:basedOn w:val="Normal"/>
    <w:uiPriority w:val="99"/>
    <w:semiHidden/>
    <w:unhideWhenUsed/>
    <w:rsid w:val="00B85A14"/>
    <w:pPr>
      <w:widowControl/>
      <w:suppressAutoHyphens w:val="0"/>
      <w:autoSpaceDN/>
      <w:spacing w:before="100" w:beforeAutospacing="1" w:after="119"/>
      <w:textAlignment w:val="auto"/>
    </w:pPr>
    <w:rPr>
      <w:rFonts w:ascii="Times New Roman" w:eastAsia="Times New Roman" w:hAnsi="Times New Roman" w:cs="Times New Roman"/>
      <w:kern w:val="0"/>
    </w:rPr>
  </w:style>
  <w:style w:type="table" w:styleId="Grilledutableau">
    <w:name w:val="Table Grid"/>
    <w:basedOn w:val="TableauNormal"/>
    <w:uiPriority w:val="39"/>
    <w:rsid w:val="0032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line1">
    <w:name w:val="addr-line1"/>
    <w:basedOn w:val="Policepardfaut"/>
    <w:rsid w:val="0032027D"/>
  </w:style>
  <w:style w:type="character" w:customStyle="1" w:styleId="addr-zipcode-city">
    <w:name w:val="addr-zipcode-city"/>
    <w:basedOn w:val="Policepardfaut"/>
    <w:rsid w:val="0032027D"/>
  </w:style>
  <w:style w:type="character" w:customStyle="1" w:styleId="Titre3Car">
    <w:name w:val="Titre 3 Car"/>
    <w:basedOn w:val="Policepardfaut"/>
    <w:link w:val="Titre3"/>
    <w:uiPriority w:val="9"/>
    <w:semiHidden/>
    <w:rsid w:val="00D3070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9226">
      <w:bodyDiv w:val="1"/>
      <w:marLeft w:val="0"/>
      <w:marRight w:val="0"/>
      <w:marTop w:val="0"/>
      <w:marBottom w:val="0"/>
      <w:divBdr>
        <w:top w:val="none" w:sz="0" w:space="0" w:color="auto"/>
        <w:left w:val="none" w:sz="0" w:space="0" w:color="auto"/>
        <w:bottom w:val="none" w:sz="0" w:space="0" w:color="auto"/>
        <w:right w:val="none" w:sz="0" w:space="0" w:color="auto"/>
      </w:divBdr>
    </w:div>
    <w:div w:id="1149248105">
      <w:bodyDiv w:val="1"/>
      <w:marLeft w:val="0"/>
      <w:marRight w:val="0"/>
      <w:marTop w:val="0"/>
      <w:marBottom w:val="0"/>
      <w:divBdr>
        <w:top w:val="none" w:sz="0" w:space="0" w:color="auto"/>
        <w:left w:val="none" w:sz="0" w:space="0" w:color="auto"/>
        <w:bottom w:val="none" w:sz="0" w:space="0" w:color="auto"/>
        <w:right w:val="none" w:sz="0" w:space="0" w:color="auto"/>
      </w:divBdr>
    </w:div>
    <w:div w:id="1656303091">
      <w:bodyDiv w:val="1"/>
      <w:marLeft w:val="0"/>
      <w:marRight w:val="0"/>
      <w:marTop w:val="0"/>
      <w:marBottom w:val="0"/>
      <w:divBdr>
        <w:top w:val="none" w:sz="0" w:space="0" w:color="auto"/>
        <w:left w:val="none" w:sz="0" w:space="0" w:color="auto"/>
        <w:bottom w:val="none" w:sz="0" w:space="0" w:color="auto"/>
        <w:right w:val="none" w:sz="0" w:space="0" w:color="auto"/>
      </w:divBdr>
    </w:div>
    <w:div w:id="170447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EB7F-429B-4C92-BF1A-697EEDAC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4441</Characters>
  <Application>Microsoft Office Word</Application>
  <DocSecurity>4</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VERDOUX Helene</dc:creator>
  <cp:lastModifiedBy>DEMAZOIN Nathalie</cp:lastModifiedBy>
  <cp:revision>2</cp:revision>
  <cp:lastPrinted>2026-06-29T08:36:00Z</cp:lastPrinted>
  <dcterms:created xsi:type="dcterms:W3CDTF">2026-06-29T08:37:00Z</dcterms:created>
  <dcterms:modified xsi:type="dcterms:W3CDTF">2026-06-29T08:37:00Z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